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44048" w14:textId="6CA12CDA" w:rsidR="00781A50" w:rsidRDefault="001752BC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</w:t>
      </w:r>
    </w:p>
    <w:p w14:paraId="3E631573" w14:textId="77777777" w:rsidR="00781A50" w:rsidRDefault="00781A50">
      <w:pPr>
        <w:rPr>
          <w:sz w:val="28"/>
        </w:rPr>
      </w:pPr>
    </w:p>
    <w:p w14:paraId="3799B2CC" w14:textId="77777777" w:rsidR="00781A50" w:rsidRDefault="00781A50">
      <w:pPr>
        <w:rPr>
          <w:rFonts w:eastAsia="楷体_GB2312"/>
          <w:sz w:val="28"/>
        </w:rPr>
      </w:pPr>
    </w:p>
    <w:p w14:paraId="43454636" w14:textId="77777777" w:rsidR="00905B51" w:rsidRDefault="001B6344">
      <w:pPr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1B6344">
        <w:rPr>
          <w:rFonts w:ascii="华文中宋" w:eastAsia="华文中宋" w:hAnsi="华文中宋" w:hint="eastAsia"/>
          <w:b/>
          <w:bCs/>
          <w:sz w:val="52"/>
          <w:szCs w:val="52"/>
        </w:rPr>
        <w:t>用户满意与用户价值</w:t>
      </w:r>
      <w:r w:rsidR="001752BC" w:rsidRPr="001B6344">
        <w:rPr>
          <w:rFonts w:ascii="华文中宋" w:eastAsia="华文中宋" w:hAnsi="华文中宋" w:hint="eastAsia"/>
          <w:b/>
          <w:bCs/>
          <w:sz w:val="52"/>
          <w:szCs w:val="52"/>
        </w:rPr>
        <w:t>创新</w:t>
      </w:r>
      <w:r w:rsidR="00905B51">
        <w:rPr>
          <w:rFonts w:ascii="华文中宋" w:eastAsia="华文中宋" w:hAnsi="华文中宋" w:hint="eastAsia"/>
          <w:b/>
          <w:bCs/>
          <w:sz w:val="52"/>
          <w:szCs w:val="52"/>
        </w:rPr>
        <w:t>实践</w:t>
      </w:r>
    </w:p>
    <w:p w14:paraId="5A295A5D" w14:textId="4D4CFDDA" w:rsidR="00781A50" w:rsidRDefault="001752BC">
      <w:pPr>
        <w:jc w:val="center"/>
        <w:rPr>
          <w:rFonts w:ascii="华文中宋" w:eastAsia="华文中宋" w:hAnsi="华文中宋"/>
          <w:b/>
          <w:bCs/>
          <w:sz w:val="56"/>
          <w:szCs w:val="56"/>
        </w:rPr>
      </w:pPr>
      <w:r w:rsidRPr="001B6344">
        <w:rPr>
          <w:rFonts w:ascii="华文中宋" w:eastAsia="华文中宋" w:hAnsi="华文中宋" w:hint="eastAsia"/>
          <w:b/>
          <w:bCs/>
          <w:sz w:val="52"/>
          <w:szCs w:val="52"/>
        </w:rPr>
        <w:t>成</w:t>
      </w:r>
      <w:r w:rsidR="00905B51">
        <w:rPr>
          <w:rFonts w:ascii="华文中宋" w:eastAsia="华文中宋" w:hAnsi="华文中宋" w:hint="eastAsia"/>
          <w:b/>
          <w:bCs/>
          <w:sz w:val="52"/>
          <w:szCs w:val="52"/>
        </w:rPr>
        <w:t xml:space="preserve"> </w:t>
      </w:r>
      <w:r w:rsidRPr="001B6344">
        <w:rPr>
          <w:rFonts w:ascii="华文中宋" w:eastAsia="华文中宋" w:hAnsi="华文中宋" w:hint="eastAsia"/>
          <w:b/>
          <w:bCs/>
          <w:sz w:val="52"/>
          <w:szCs w:val="52"/>
        </w:rPr>
        <w:t>果</w:t>
      </w:r>
      <w:r w:rsidR="00905B51">
        <w:rPr>
          <w:rFonts w:ascii="华文中宋" w:eastAsia="华文中宋" w:hAnsi="华文中宋" w:hint="eastAsia"/>
          <w:b/>
          <w:bCs/>
          <w:sz w:val="52"/>
          <w:szCs w:val="52"/>
        </w:rPr>
        <w:t xml:space="preserve"> </w:t>
      </w:r>
      <w:r>
        <w:rPr>
          <w:rFonts w:ascii="华文中宋" w:eastAsia="华文中宋" w:hAnsi="华文中宋" w:hint="eastAsia"/>
          <w:b/>
          <w:bCs/>
          <w:sz w:val="56"/>
          <w:szCs w:val="56"/>
        </w:rPr>
        <w:t>申 报 表</w:t>
      </w:r>
    </w:p>
    <w:p w14:paraId="64B3C566" w14:textId="63B7F3B7" w:rsidR="00781A50" w:rsidRDefault="001752BC">
      <w:pPr>
        <w:spacing w:afterLines="100" w:after="312"/>
        <w:jc w:val="center"/>
        <w:rPr>
          <w:rFonts w:ascii="华文中宋" w:eastAsia="华文中宋" w:hAnsi="华文中宋"/>
          <w:b/>
          <w:sz w:val="40"/>
          <w:szCs w:val="40"/>
        </w:rPr>
      </w:pPr>
      <w:r>
        <w:rPr>
          <w:rFonts w:ascii="华文中宋" w:eastAsia="华文中宋" w:hAnsi="华文中宋" w:hint="eastAsia"/>
          <w:b/>
          <w:sz w:val="40"/>
          <w:szCs w:val="40"/>
        </w:rPr>
        <w:t xml:space="preserve"> 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626"/>
        <w:gridCol w:w="5896"/>
      </w:tblGrid>
      <w:tr w:rsidR="00781A50" w14:paraId="6F2DA010" w14:textId="77777777">
        <w:trPr>
          <w:jc w:val="center"/>
        </w:trPr>
        <w:tc>
          <w:tcPr>
            <w:tcW w:w="2626" w:type="dxa"/>
            <w:vMerge w:val="restart"/>
            <w:vAlign w:val="center"/>
          </w:tcPr>
          <w:p w14:paraId="5FA8D276" w14:textId="77777777" w:rsidR="00781A50" w:rsidRDefault="001752BC" w:rsidP="00365773">
            <w:pPr>
              <w:spacing w:line="560" w:lineRule="exact"/>
              <w:ind w:firstLineChars="300" w:firstLine="960"/>
              <w:rPr>
                <w:sz w:val="44"/>
                <w:szCs w:val="44"/>
              </w:rPr>
            </w:pPr>
            <w:r>
              <w:rPr>
                <w:rFonts w:hint="eastAsia"/>
                <w:sz w:val="32"/>
                <w:szCs w:val="32"/>
              </w:rPr>
              <w:t>申报方向：</w:t>
            </w:r>
          </w:p>
        </w:tc>
        <w:tc>
          <w:tcPr>
            <w:tcW w:w="5896" w:type="dxa"/>
          </w:tcPr>
          <w:p w14:paraId="041CE633" w14:textId="77777777" w:rsidR="001B6344" w:rsidRDefault="001B6344" w:rsidP="001B6344">
            <w:pPr>
              <w:pStyle w:val="af3"/>
              <w:spacing w:line="560" w:lineRule="exact"/>
              <w:ind w:left="360" w:firstLineChars="0" w:firstLine="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14:paraId="552C98E0" w14:textId="7D03C1EE" w:rsidR="00781A50" w:rsidRPr="002A69CB" w:rsidRDefault="001752BC" w:rsidP="00365773">
            <w:pPr>
              <w:pStyle w:val="af3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Fonts w:ascii="楷体_GB2312" w:eastAsia="楷体_GB2312"/>
                <w:b/>
                <w:bCs/>
                <w:sz w:val="30"/>
                <w:szCs w:val="30"/>
              </w:rPr>
            </w:pPr>
            <w:r w:rsidRPr="002A69CB">
              <w:rPr>
                <w:rFonts w:ascii="楷体_GB2312" w:eastAsia="楷体_GB2312" w:hint="eastAsia"/>
                <w:b/>
                <w:bCs/>
                <w:sz w:val="30"/>
                <w:szCs w:val="30"/>
              </w:rPr>
              <w:t>组织</w:t>
            </w:r>
            <w:r w:rsidR="001B6344" w:rsidRPr="002A69CB">
              <w:rPr>
                <w:rFonts w:ascii="楷体_GB2312" w:eastAsia="楷体_GB2312" w:hint="eastAsia"/>
                <w:b/>
                <w:bCs/>
                <w:sz w:val="30"/>
                <w:szCs w:val="30"/>
              </w:rPr>
              <w:t>类</w:t>
            </w:r>
          </w:p>
          <w:p w14:paraId="5A6D5FAC" w14:textId="2099A0DA" w:rsidR="001B6344" w:rsidRPr="002A69CB" w:rsidRDefault="001B6344" w:rsidP="00365773">
            <w:pPr>
              <w:pStyle w:val="af3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Fonts w:ascii="楷体_GB2312" w:eastAsia="楷体_GB2312"/>
                <w:b/>
                <w:bCs/>
                <w:sz w:val="30"/>
                <w:szCs w:val="30"/>
              </w:rPr>
            </w:pPr>
            <w:r w:rsidRPr="002A69CB">
              <w:rPr>
                <w:rFonts w:ascii="楷体_GB2312" w:eastAsia="楷体_GB2312" w:hint="eastAsia"/>
                <w:b/>
                <w:bCs/>
                <w:sz w:val="30"/>
                <w:szCs w:val="30"/>
              </w:rPr>
              <w:t>产品类</w:t>
            </w:r>
          </w:p>
          <w:p w14:paraId="0BB9A7D6" w14:textId="1EB84B98" w:rsidR="001B6344" w:rsidRPr="002A69CB" w:rsidRDefault="001B6344" w:rsidP="00365773">
            <w:pPr>
              <w:pStyle w:val="af3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Fonts w:ascii="楷体_GB2312" w:eastAsia="楷体_GB2312"/>
                <w:b/>
                <w:bCs/>
                <w:sz w:val="30"/>
                <w:szCs w:val="30"/>
              </w:rPr>
            </w:pPr>
            <w:r w:rsidRPr="002A69CB">
              <w:rPr>
                <w:rFonts w:ascii="楷体_GB2312" w:eastAsia="楷体_GB2312" w:hint="eastAsia"/>
                <w:b/>
                <w:bCs/>
                <w:sz w:val="30"/>
                <w:szCs w:val="30"/>
              </w:rPr>
              <w:t>服务类</w:t>
            </w:r>
          </w:p>
          <w:p w14:paraId="6A9EF519" w14:textId="5E24943D" w:rsidR="001B6344" w:rsidRPr="001B6344" w:rsidRDefault="001B6344" w:rsidP="00365773">
            <w:pPr>
              <w:pStyle w:val="af3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2A69CB">
              <w:rPr>
                <w:rFonts w:ascii="楷体_GB2312" w:eastAsia="楷体_GB2312" w:hint="eastAsia"/>
                <w:b/>
                <w:bCs/>
                <w:sz w:val="30"/>
                <w:szCs w:val="30"/>
              </w:rPr>
              <w:t>工程类</w:t>
            </w:r>
          </w:p>
        </w:tc>
      </w:tr>
      <w:tr w:rsidR="00781A50" w14:paraId="1E474DD7" w14:textId="77777777">
        <w:trPr>
          <w:jc w:val="center"/>
        </w:trPr>
        <w:tc>
          <w:tcPr>
            <w:tcW w:w="2626" w:type="dxa"/>
            <w:vMerge/>
          </w:tcPr>
          <w:p w14:paraId="446279CD" w14:textId="77777777" w:rsidR="00781A50" w:rsidRDefault="00781A50">
            <w:pPr>
              <w:spacing w:line="560" w:lineRule="exact"/>
              <w:rPr>
                <w:sz w:val="44"/>
                <w:szCs w:val="44"/>
              </w:rPr>
            </w:pPr>
          </w:p>
        </w:tc>
        <w:tc>
          <w:tcPr>
            <w:tcW w:w="5896" w:type="dxa"/>
          </w:tcPr>
          <w:p w14:paraId="10E78E35" w14:textId="7324A4EE" w:rsidR="00781A50" w:rsidRDefault="00781A50" w:rsidP="001B6344">
            <w:pPr>
              <w:spacing w:line="560" w:lineRule="exac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</w:tbl>
    <w:p w14:paraId="3081E8A1" w14:textId="77777777" w:rsidR="00781A50" w:rsidRDefault="001752BC">
      <w:pPr>
        <w:tabs>
          <w:tab w:val="left" w:pos="7020"/>
        </w:tabs>
        <w:spacing w:beforeLines="50" w:before="156" w:line="800" w:lineRule="exact"/>
        <w:ind w:firstLineChars="200" w:firstLine="640"/>
        <w:rPr>
          <w:sz w:val="28"/>
          <w:szCs w:val="28"/>
        </w:rPr>
      </w:pPr>
      <w:bookmarkStart w:id="0" w:name="_Hlk70154579"/>
      <w:r>
        <w:rPr>
          <w:rFonts w:hint="eastAsia"/>
          <w:sz w:val="32"/>
          <w:szCs w:val="32"/>
        </w:rPr>
        <w:t>申报单位：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（盖章）</w:t>
      </w:r>
    </w:p>
    <w:p w14:paraId="02C632D2" w14:textId="77777777" w:rsidR="00781A50" w:rsidRDefault="001752BC">
      <w:pPr>
        <w:spacing w:line="800" w:lineRule="exact"/>
        <w:ind w:firstLineChars="200" w:firstLine="640"/>
        <w:rPr>
          <w:sz w:val="32"/>
          <w:szCs w:val="32"/>
          <w:u w:val="single"/>
        </w:rPr>
      </w:pPr>
      <w:bookmarkStart w:id="1" w:name="_Hlk70154602"/>
      <w:r>
        <w:rPr>
          <w:rFonts w:hint="eastAsia"/>
          <w:sz w:val="32"/>
          <w:szCs w:val="32"/>
        </w:rPr>
        <w:t>推荐单位：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  <w:r>
        <w:rPr>
          <w:rFonts w:hint="eastAsia"/>
          <w:sz w:val="32"/>
          <w:szCs w:val="32"/>
        </w:rPr>
        <w:t>（盖章）</w:t>
      </w:r>
    </w:p>
    <w:p w14:paraId="08985CF6" w14:textId="77777777" w:rsidR="00781A50" w:rsidRDefault="001752BC">
      <w:pPr>
        <w:spacing w:line="800" w:lineRule="exact"/>
        <w:ind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申报日期：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</w:p>
    <w:bookmarkEnd w:id="0"/>
    <w:bookmarkEnd w:id="1"/>
    <w:p w14:paraId="58330576" w14:textId="77777777" w:rsidR="00781A50" w:rsidRDefault="00781A50">
      <w:pPr>
        <w:spacing w:line="360" w:lineRule="auto"/>
        <w:rPr>
          <w:rFonts w:ascii="黑体" w:eastAsia="黑体"/>
          <w:b/>
          <w:bCs/>
          <w:spacing w:val="-4"/>
          <w:sz w:val="40"/>
          <w:szCs w:val="40"/>
        </w:rPr>
      </w:pPr>
    </w:p>
    <w:p w14:paraId="38656443" w14:textId="77777777" w:rsidR="00781A50" w:rsidRDefault="00781A50">
      <w:pPr>
        <w:spacing w:line="480" w:lineRule="auto"/>
        <w:contextualSpacing/>
        <w:jc w:val="center"/>
        <w:rPr>
          <w:b/>
          <w:bCs/>
          <w:sz w:val="48"/>
          <w:szCs w:val="18"/>
        </w:rPr>
      </w:pPr>
    </w:p>
    <w:p w14:paraId="61B09EFD" w14:textId="5A1B92A6" w:rsidR="00781A50" w:rsidRDefault="00781A50">
      <w:pPr>
        <w:widowControl/>
        <w:jc w:val="left"/>
        <w:rPr>
          <w:sz w:val="28"/>
        </w:rPr>
        <w:sectPr w:rsidR="00781A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5" w:right="1531" w:bottom="2155" w:left="1531" w:header="850" w:footer="1644" w:gutter="0"/>
          <w:cols w:space="720"/>
          <w:docGrid w:type="lines" w:linePitch="312"/>
        </w:sectPr>
      </w:pPr>
    </w:p>
    <w:p w14:paraId="4FD0447F" w14:textId="77777777" w:rsidR="00781A50" w:rsidRDefault="001752BC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一、组织基本情况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396"/>
        <w:gridCol w:w="1418"/>
        <w:gridCol w:w="2328"/>
      </w:tblGrid>
      <w:tr w:rsidR="00781A50" w14:paraId="0887E4BE" w14:textId="77777777">
        <w:trPr>
          <w:cantSplit/>
          <w:trHeight w:val="695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69C735D2" w14:textId="77777777" w:rsidR="00781A50" w:rsidRDefault="001752BC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单位名称</w:t>
            </w:r>
          </w:p>
          <w:p w14:paraId="5A81AFA2" w14:textId="77777777" w:rsidR="00781A50" w:rsidRDefault="001752BC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（全称）</w:t>
            </w:r>
          </w:p>
        </w:tc>
        <w:tc>
          <w:tcPr>
            <w:tcW w:w="714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D89BF97" w14:textId="77777777" w:rsidR="00781A50" w:rsidRDefault="00781A50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 w:rsidR="00781A50" w14:paraId="5E029355" w14:textId="77777777" w:rsidTr="00CF2589">
        <w:trPr>
          <w:cantSplit/>
          <w:trHeight w:val="695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03F79811" w14:textId="77777777" w:rsidR="00781A50" w:rsidRDefault="001752BC" w:rsidP="00CF2589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 w:rsidRPr="00CF2589">
              <w:rPr>
                <w:rFonts w:cs="仿宋_GB2312" w:hint="eastAsia"/>
                <w:sz w:val="24"/>
              </w:rPr>
              <w:t>协会会员</w:t>
            </w:r>
          </w:p>
        </w:tc>
        <w:tc>
          <w:tcPr>
            <w:tcW w:w="3396" w:type="dxa"/>
            <w:tcBorders>
              <w:tl2br w:val="nil"/>
              <w:tr2bl w:val="nil"/>
            </w:tcBorders>
            <w:noWrap/>
            <w:vAlign w:val="center"/>
          </w:tcPr>
          <w:p w14:paraId="0E9A61C6" w14:textId="77777777" w:rsidR="00781A50" w:rsidRDefault="001752BC">
            <w:pPr>
              <w:widowControl/>
              <w:jc w:val="left"/>
              <w:rPr>
                <w:rFonts w:cs="仿宋_GB2312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 xml:space="preserve">是 </w:t>
            </w: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>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71FBA34D" w14:textId="77777777" w:rsidR="00781A50" w:rsidRDefault="001752BC" w:rsidP="00CF258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</w:pPr>
            <w:r w:rsidRPr="00CF2589">
              <w:rPr>
                <w:rFonts w:cs="仿宋_GB2312" w:hint="eastAsia"/>
                <w:sz w:val="24"/>
              </w:rPr>
              <w:t>推荐单位</w:t>
            </w:r>
          </w:p>
        </w:tc>
        <w:tc>
          <w:tcPr>
            <w:tcW w:w="2328" w:type="dxa"/>
            <w:tcBorders>
              <w:tl2br w:val="nil"/>
              <w:tr2bl w:val="nil"/>
            </w:tcBorders>
            <w:noWrap/>
            <w:vAlign w:val="center"/>
          </w:tcPr>
          <w:p w14:paraId="60448411" w14:textId="77777777" w:rsidR="00781A50" w:rsidRDefault="00781A50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</w:tr>
      <w:tr w:rsidR="00781A50" w14:paraId="007B7C14" w14:textId="77777777" w:rsidTr="00CF2589">
        <w:trPr>
          <w:cantSplit/>
          <w:trHeight w:val="647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605EFB2D" w14:textId="77777777" w:rsidR="00781A50" w:rsidRDefault="001752BC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注册地址</w:t>
            </w:r>
          </w:p>
        </w:tc>
        <w:tc>
          <w:tcPr>
            <w:tcW w:w="3396" w:type="dxa"/>
            <w:tcBorders>
              <w:tl2br w:val="nil"/>
              <w:tr2bl w:val="nil"/>
            </w:tcBorders>
            <w:noWrap/>
            <w:vAlign w:val="center"/>
          </w:tcPr>
          <w:p w14:paraId="36D6E95B" w14:textId="77777777" w:rsidR="00781A50" w:rsidRDefault="00781A50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6DC31322" w14:textId="77777777" w:rsidR="00781A50" w:rsidRDefault="001752BC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邮政编码</w:t>
            </w:r>
          </w:p>
        </w:tc>
        <w:tc>
          <w:tcPr>
            <w:tcW w:w="2328" w:type="dxa"/>
            <w:tcBorders>
              <w:tl2br w:val="nil"/>
              <w:tr2bl w:val="nil"/>
            </w:tcBorders>
            <w:noWrap/>
            <w:vAlign w:val="center"/>
          </w:tcPr>
          <w:p w14:paraId="6FC1FFB3" w14:textId="77777777" w:rsidR="00781A50" w:rsidRDefault="00781A50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 w:rsidR="00781A50" w14:paraId="201E5244" w14:textId="77777777">
        <w:trPr>
          <w:cantSplit/>
          <w:trHeight w:val="978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32BC5EC6" w14:textId="77777777" w:rsidR="00781A50" w:rsidRDefault="001752BC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组织性质</w:t>
            </w:r>
          </w:p>
        </w:tc>
        <w:tc>
          <w:tcPr>
            <w:tcW w:w="714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CDDCA33" w14:textId="77777777" w:rsidR="00781A50" w:rsidRDefault="001752BC">
            <w:pPr>
              <w:widowControl/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 xml:space="preserve">国有 </w:t>
            </w: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 xml:space="preserve">民营 </w:t>
            </w: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 xml:space="preserve">外资 </w:t>
            </w: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 xml:space="preserve">合资 </w:t>
            </w: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 xml:space="preserve">事业单位 </w:t>
            </w: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</w:p>
          <w:p w14:paraId="10640F12" w14:textId="77777777" w:rsidR="00781A50" w:rsidRDefault="001752BC">
            <w:pPr>
              <w:adjustRightInd w:val="0"/>
              <w:snapToGrid w:val="0"/>
              <w:spacing w:line="440" w:lineRule="exact"/>
              <w:rPr>
                <w:rFonts w:cs="仿宋_GB2312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>其他_</w:t>
            </w: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>_______</w:t>
            </w:r>
          </w:p>
        </w:tc>
      </w:tr>
      <w:tr w:rsidR="00781A50" w14:paraId="3B622E50" w14:textId="77777777" w:rsidTr="00CF2589">
        <w:trPr>
          <w:cantSplit/>
          <w:trHeight w:val="977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4646CA94" w14:textId="77777777" w:rsidR="00781A50" w:rsidRDefault="001752BC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重点领域</w:t>
            </w:r>
          </w:p>
        </w:tc>
        <w:tc>
          <w:tcPr>
            <w:tcW w:w="3396" w:type="dxa"/>
            <w:tcBorders>
              <w:tl2br w:val="nil"/>
              <w:tr2bl w:val="nil"/>
            </w:tcBorders>
            <w:noWrap/>
            <w:vAlign w:val="center"/>
          </w:tcPr>
          <w:p w14:paraId="4B6B65B8" w14:textId="77777777" w:rsidR="00CF2589" w:rsidRDefault="001752BC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>制造</w:t>
            </w: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 □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>建设工程</w:t>
            </w: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</w:p>
          <w:p w14:paraId="4E7C098D" w14:textId="75D159EA" w:rsidR="00781A50" w:rsidRPr="001B6344" w:rsidRDefault="001752BC" w:rsidP="00CF2589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>市场服务 □非营利性服务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0DC33951" w14:textId="77777777" w:rsidR="00781A50" w:rsidRDefault="001752BC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>是否</w:t>
            </w: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>“专精特新”中小企业</w:t>
            </w:r>
          </w:p>
        </w:tc>
        <w:tc>
          <w:tcPr>
            <w:tcW w:w="2328" w:type="dxa"/>
            <w:tcBorders>
              <w:tl2br w:val="nil"/>
              <w:tr2bl w:val="nil"/>
            </w:tcBorders>
            <w:noWrap/>
            <w:vAlign w:val="center"/>
          </w:tcPr>
          <w:p w14:paraId="6E8A5CAA" w14:textId="77777777" w:rsidR="00781A50" w:rsidRDefault="001752BC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 xml:space="preserve">是 </w:t>
            </w:r>
            <w:r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>否</w:t>
            </w:r>
          </w:p>
        </w:tc>
      </w:tr>
      <w:tr w:rsidR="00781A50" w14:paraId="4AEA89D3" w14:textId="77777777">
        <w:trPr>
          <w:cantSplit/>
          <w:trHeight w:val="1587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6341BE9F" w14:textId="77777777" w:rsidR="00781A50" w:rsidRDefault="001752BC"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重点产业</w:t>
            </w:r>
          </w:p>
        </w:tc>
        <w:tc>
          <w:tcPr>
            <w:tcW w:w="714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937290B" w14:textId="77777777" w:rsidR="00781A50" w:rsidRDefault="001752BC">
            <w:pPr>
              <w:adjustRightInd w:val="0"/>
              <w:snapToGrid w:val="0"/>
              <w:spacing w:line="440" w:lineRule="exact"/>
              <w:ind w:left="1200" w:hangingChars="500" w:hanging="1200"/>
              <w:jc w:val="left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两融合两转型：□先进制造业和现代服务业融合</w:t>
            </w:r>
          </w:p>
          <w:p w14:paraId="121298D9" w14:textId="77777777" w:rsidR="00781A50" w:rsidRDefault="001752BC">
            <w:pPr>
              <w:adjustRightInd w:val="0"/>
              <w:snapToGrid w:val="0"/>
              <w:spacing w:line="440" w:lineRule="exact"/>
              <w:ind w:left="1200" w:hangingChars="500" w:hanging="1200"/>
              <w:jc w:val="left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 xml:space="preserve">              </w:t>
            </w:r>
            <w:r>
              <w:rPr>
                <w:rFonts w:cs="仿宋_GB2312" w:hint="eastAsia"/>
                <w:sz w:val="24"/>
              </w:rPr>
              <w:t>□数字化转型和绿色低碳转型</w:t>
            </w:r>
          </w:p>
          <w:p w14:paraId="02AE6B3E" w14:textId="77777777" w:rsidR="00781A50" w:rsidRDefault="001752BC">
            <w:pPr>
              <w:adjustRightInd w:val="0"/>
              <w:snapToGrid w:val="0"/>
              <w:spacing w:line="440" w:lineRule="exact"/>
              <w:ind w:left="1200" w:hangingChars="500" w:hanging="1200"/>
              <w:jc w:val="left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三大先导产业：□集成电路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□生物医药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□人工智能</w:t>
            </w:r>
          </w:p>
          <w:p w14:paraId="3D631CE9" w14:textId="77777777" w:rsidR="00781A50" w:rsidRDefault="001752BC">
            <w:pPr>
              <w:adjustRightInd w:val="0"/>
              <w:snapToGrid w:val="0"/>
              <w:spacing w:line="440" w:lineRule="exact"/>
              <w:ind w:left="1200" w:hangingChars="500" w:hanging="1200"/>
              <w:jc w:val="left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六大重点产业：□电子信息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□生命健康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□汽车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□高端装备</w:t>
            </w:r>
          </w:p>
          <w:p w14:paraId="053D0019" w14:textId="77777777" w:rsidR="00781A50" w:rsidRDefault="001752BC">
            <w:pPr>
              <w:adjustRightInd w:val="0"/>
              <w:snapToGrid w:val="0"/>
              <w:spacing w:line="440" w:lineRule="exact"/>
              <w:ind w:firstLineChars="700" w:firstLine="1680"/>
              <w:jc w:val="left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□先进材料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□时尚消费品</w:t>
            </w:r>
          </w:p>
          <w:p w14:paraId="459C9BE1" w14:textId="77777777" w:rsidR="00781A50" w:rsidRDefault="001752BC">
            <w:pPr>
              <w:adjustRightInd w:val="0"/>
              <w:snapToGrid w:val="0"/>
              <w:spacing w:line="440" w:lineRule="exact"/>
              <w:ind w:left="1200" w:hangingChars="500" w:hanging="1200"/>
              <w:jc w:val="left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四大新赛道产业：□元宇宙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□绿色低碳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□数字经济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□智能终端</w:t>
            </w:r>
          </w:p>
          <w:p w14:paraId="75EFD7B4" w14:textId="77777777" w:rsidR="00781A50" w:rsidRDefault="001752BC">
            <w:pPr>
              <w:adjustRightInd w:val="0"/>
              <w:snapToGrid w:val="0"/>
              <w:spacing w:line="440" w:lineRule="exact"/>
              <w:ind w:left="1680" w:hangingChars="700" w:hanging="1680"/>
              <w:jc w:val="left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五大未来产业：□未来健康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□未来智能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□未来能源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□未来空间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□未来材料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cs="仿宋_GB2312" w:hint="eastAsia"/>
                <w:sz w:val="24"/>
              </w:rPr>
              <w:t>□其他</w:t>
            </w:r>
            <w:r>
              <w:rPr>
                <w:rFonts w:cs="仿宋_GB2312" w:hint="eastAsia"/>
                <w:sz w:val="24"/>
              </w:rPr>
              <w:t>________</w:t>
            </w:r>
          </w:p>
        </w:tc>
      </w:tr>
      <w:tr w:rsidR="00781A50" w14:paraId="1BAEEC5A" w14:textId="77777777" w:rsidTr="00CF2589">
        <w:trPr>
          <w:cantSplit/>
          <w:trHeight w:val="907"/>
          <w:jc w:val="center"/>
        </w:trPr>
        <w:tc>
          <w:tcPr>
            <w:tcW w:w="1702" w:type="dxa"/>
            <w:tcBorders>
              <w:tl2br w:val="nil"/>
              <w:tr2bl w:val="nil"/>
            </w:tcBorders>
            <w:noWrap/>
            <w:vAlign w:val="center"/>
          </w:tcPr>
          <w:p w14:paraId="13E02137" w14:textId="77777777" w:rsidR="00781A50" w:rsidRDefault="001752BC">
            <w:pPr>
              <w:widowControl/>
              <w:jc w:val="center"/>
              <w:rPr>
                <w:rFonts w:cs="仿宋_GB2312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3396" w:type="dxa"/>
            <w:tcBorders>
              <w:tl2br w:val="nil"/>
              <w:tr2bl w:val="nil"/>
            </w:tcBorders>
            <w:noWrap/>
            <w:vAlign w:val="center"/>
          </w:tcPr>
          <w:p w14:paraId="12B52C0F" w14:textId="77777777" w:rsidR="00781A50" w:rsidRDefault="00781A50">
            <w:pPr>
              <w:widowControl/>
              <w:jc w:val="left"/>
              <w:rPr>
                <w:rFonts w:cs="仿宋_GB2312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29C6521" w14:textId="77777777" w:rsidR="00781A50" w:rsidRDefault="001752BC">
            <w:pPr>
              <w:widowControl/>
              <w:jc w:val="center"/>
              <w:rPr>
                <w:rFonts w:cs="仿宋_GB2312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34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2328" w:type="dxa"/>
            <w:tcBorders>
              <w:tl2br w:val="nil"/>
              <w:tr2bl w:val="nil"/>
            </w:tcBorders>
            <w:vAlign w:val="center"/>
          </w:tcPr>
          <w:p w14:paraId="0DDCA9C9" w14:textId="77777777" w:rsidR="00781A50" w:rsidRDefault="00781A50">
            <w:pPr>
              <w:widowControl/>
              <w:jc w:val="left"/>
              <w:rPr>
                <w:rFonts w:cs="仿宋_GB2312"/>
                <w:sz w:val="24"/>
              </w:rPr>
            </w:pPr>
          </w:p>
        </w:tc>
      </w:tr>
      <w:tr w:rsidR="00781A50" w14:paraId="203B005C" w14:textId="77777777" w:rsidTr="00CF2589">
        <w:trPr>
          <w:cantSplit/>
          <w:trHeight w:val="907"/>
          <w:jc w:val="center"/>
        </w:trPr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8AFA0" w14:textId="77777777" w:rsidR="00781A50" w:rsidRDefault="001752BC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3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0EEF9" w14:textId="77777777" w:rsidR="00781A50" w:rsidRDefault="00781A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6318D" w14:textId="77777777" w:rsidR="00781A50" w:rsidRDefault="001752B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23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40F80" w14:textId="77777777" w:rsidR="00781A50" w:rsidRDefault="00781A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29DEFEC" w14:textId="77777777" w:rsidR="00781A50" w:rsidRDefault="00781A50">
      <w:pPr>
        <w:jc w:val="left"/>
      </w:pPr>
    </w:p>
    <w:p w14:paraId="423C5973" w14:textId="77777777" w:rsidR="00781A50" w:rsidRDefault="00781A50">
      <w:pPr>
        <w:sectPr w:rsidR="00781A50">
          <w:footerReference w:type="default" r:id="rId14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p w14:paraId="43951AAE" w14:textId="5B2DB83C" w:rsidR="00781A50" w:rsidRDefault="001752BC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二、成果报告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804"/>
      </w:tblGrid>
      <w:tr w:rsidR="00781A50" w14:paraId="363A7B05" w14:textId="77777777" w:rsidTr="0073414F">
        <w:trPr>
          <w:trHeight w:val="49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B75D" w14:textId="77777777" w:rsidR="00781A50" w:rsidRDefault="001752B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成果标题</w:t>
            </w:r>
          </w:p>
          <w:p w14:paraId="7E49A105" w14:textId="77777777" w:rsidR="00781A50" w:rsidRDefault="001752B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（30字以内）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8E56" w14:textId="5DF3D6FE" w:rsidR="00781A50" w:rsidRDefault="00AC3560" w:rsidP="00217C12">
            <w:pPr>
              <w:spacing w:afterLines="50" w:after="156" w:line="440" w:lineRule="exact"/>
              <w:ind w:firstLineChars="200" w:firstLine="420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2375B5">
              <w:rPr>
                <w:rFonts w:ascii="Segoe UI" w:hAnsi="Segoe UI" w:cs="Segoe UI"/>
                <w:color w:val="000000"/>
              </w:rPr>
              <w:t>简明准确反映</w:t>
            </w:r>
            <w:r w:rsidR="00F208B8">
              <w:rPr>
                <w:rFonts w:ascii="Segoe UI" w:hAnsi="Segoe UI" w:cs="Segoe UI" w:hint="eastAsia"/>
                <w:color w:val="000000"/>
              </w:rPr>
              <w:t>创新</w:t>
            </w:r>
            <w:r w:rsidRPr="002375B5">
              <w:rPr>
                <w:rFonts w:ascii="Segoe UI" w:hAnsi="Segoe UI" w:cs="Segoe UI"/>
                <w:color w:val="000000"/>
              </w:rPr>
              <w:t>实践主题</w:t>
            </w:r>
          </w:p>
        </w:tc>
      </w:tr>
      <w:tr w:rsidR="00781A50" w14:paraId="7F882251" w14:textId="77777777" w:rsidTr="0073414F">
        <w:trPr>
          <w:trHeight w:val="131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39BE" w14:textId="5F493443" w:rsidR="00781A50" w:rsidRDefault="001752B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组织概</w:t>
            </w:r>
            <w:r w:rsidR="001B6344">
              <w:rPr>
                <w:rFonts w:ascii="宋体" w:hAnsi="宋体" w:hint="eastAsia"/>
                <w:b/>
                <w:bCs/>
                <w:sz w:val="28"/>
                <w:szCs w:val="28"/>
              </w:rPr>
              <w:t>况</w:t>
            </w:r>
          </w:p>
          <w:p w14:paraId="108F907A" w14:textId="409BECE1" w:rsidR="00781A50" w:rsidRDefault="001752BC" w:rsidP="001B634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</w:t>
            </w:r>
            <w:r w:rsidR="001B6344">
              <w:rPr>
                <w:rFonts w:ascii="宋体" w:hAnsi="宋体"/>
                <w:b/>
                <w:bCs/>
                <w:sz w:val="24"/>
              </w:rPr>
              <w:t>3</w:t>
            </w:r>
            <w:r>
              <w:rPr>
                <w:rFonts w:ascii="宋体" w:hAnsi="宋体" w:hint="eastAsia"/>
                <w:b/>
                <w:bCs/>
                <w:sz w:val="24"/>
              </w:rPr>
              <w:t>00字</w:t>
            </w:r>
            <w:r w:rsidR="001B6344">
              <w:rPr>
                <w:rFonts w:ascii="宋体" w:hAnsi="宋体" w:hint="eastAsia"/>
                <w:b/>
                <w:bCs/>
                <w:sz w:val="24"/>
              </w:rPr>
              <w:t>左右</w:t>
            </w:r>
            <w:r>
              <w:rPr>
                <w:rFonts w:ascii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3692" w14:textId="77777777" w:rsidR="00217C12" w:rsidRDefault="00217C12" w:rsidP="00F208B8">
            <w:pPr>
              <w:pStyle w:val="af4"/>
              <w:ind w:firstLine="420"/>
            </w:pPr>
          </w:p>
          <w:p w14:paraId="3F5594AF" w14:textId="4AA9EB23" w:rsidR="00F208B8" w:rsidRDefault="00F208B8" w:rsidP="00F208B8">
            <w:pPr>
              <w:pStyle w:val="af4"/>
              <w:ind w:firstLine="420"/>
            </w:pPr>
            <w:r>
              <w:rPr>
                <w:rFonts w:hint="eastAsia"/>
              </w:rPr>
              <w:t>简要介绍申报</w:t>
            </w:r>
            <w:r w:rsidRPr="00462C39">
              <w:rPr>
                <w:rFonts w:hint="eastAsia"/>
              </w:rPr>
              <w:t>组织</w:t>
            </w:r>
            <w:r>
              <w:rPr>
                <w:rFonts w:hint="eastAsia"/>
              </w:rPr>
              <w:t>的</w:t>
            </w:r>
            <w:r w:rsidRPr="00462C39">
              <w:rPr>
                <w:rFonts w:hint="eastAsia"/>
              </w:rPr>
              <w:t>名称、规模、架构、使命愿景、主营业务、用户群体、市场地位等。</w:t>
            </w:r>
          </w:p>
          <w:p w14:paraId="6EA65E9A" w14:textId="1418C098" w:rsidR="00781A50" w:rsidRPr="00F208B8" w:rsidRDefault="00781A50">
            <w:pPr>
              <w:spacing w:line="360" w:lineRule="exact"/>
              <w:jc w:val="left"/>
              <w:rPr>
                <w:rFonts w:ascii="宋体"/>
                <w:kern w:val="0"/>
                <w:szCs w:val="20"/>
              </w:rPr>
            </w:pPr>
          </w:p>
        </w:tc>
      </w:tr>
      <w:tr w:rsidR="005A485B" w14:paraId="59980BC0" w14:textId="77777777" w:rsidTr="0073414F">
        <w:trPr>
          <w:trHeight w:val="131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2958" w14:textId="77777777" w:rsidR="005A485B" w:rsidRDefault="005A485B" w:rsidP="005A485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创新实践概况</w:t>
            </w:r>
          </w:p>
          <w:p w14:paraId="368E3DFC" w14:textId="228BF45B" w:rsidR="005A485B" w:rsidRPr="005A485B" w:rsidRDefault="005A485B" w:rsidP="005A485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A485B">
              <w:rPr>
                <w:rFonts w:ascii="宋体" w:hAnsi="宋体" w:hint="eastAsia"/>
                <w:b/>
                <w:bCs/>
                <w:sz w:val="24"/>
              </w:rPr>
              <w:t>（</w:t>
            </w:r>
            <w:r w:rsidRPr="005A485B">
              <w:rPr>
                <w:rFonts w:ascii="宋体" w:hAnsi="宋体"/>
                <w:b/>
                <w:bCs/>
                <w:sz w:val="24"/>
              </w:rPr>
              <w:t>8</w:t>
            </w:r>
            <w:r w:rsidRPr="005A485B">
              <w:rPr>
                <w:rFonts w:ascii="宋体" w:hAnsi="宋体" w:hint="eastAsia"/>
                <w:b/>
                <w:bCs/>
                <w:sz w:val="24"/>
              </w:rPr>
              <w:t>00字左右）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B710" w14:textId="77777777" w:rsidR="005A485B" w:rsidRDefault="005A485B" w:rsidP="005A485B">
            <w:pPr>
              <w:pStyle w:val="af4"/>
              <w:ind w:firstLine="420"/>
            </w:pPr>
          </w:p>
          <w:p w14:paraId="4F6078B2" w14:textId="22CA0205" w:rsidR="005A485B" w:rsidRDefault="005A485B" w:rsidP="005A485B">
            <w:pPr>
              <w:pStyle w:val="af4"/>
              <w:ind w:firstLine="420"/>
            </w:pPr>
            <w:r>
              <w:rPr>
                <w:rFonts w:hint="eastAsia"/>
              </w:rPr>
              <w:t>简要介绍所申报的创新实践的</w:t>
            </w:r>
            <w:r w:rsidRPr="00462C39">
              <w:rPr>
                <w:rFonts w:hint="eastAsia"/>
              </w:rPr>
              <w:t>类别与范围、用户群体与规模、质量水平、核心技术优势</w:t>
            </w:r>
          </w:p>
          <w:p w14:paraId="3ABC421F" w14:textId="634183F7" w:rsidR="005A485B" w:rsidRDefault="005A485B" w:rsidP="005A485B">
            <w:pPr>
              <w:pStyle w:val="af4"/>
              <w:ind w:firstLine="420"/>
            </w:pPr>
          </w:p>
          <w:p w14:paraId="6370795D" w14:textId="77777777" w:rsidR="005A485B" w:rsidRDefault="005A485B" w:rsidP="005A485B">
            <w:pPr>
              <w:pStyle w:val="af4"/>
              <w:ind w:firstLine="420"/>
            </w:pPr>
          </w:p>
          <w:p w14:paraId="09ECB994" w14:textId="77777777" w:rsidR="005A485B" w:rsidRDefault="005A485B" w:rsidP="00F208B8">
            <w:pPr>
              <w:pStyle w:val="af4"/>
              <w:ind w:firstLine="420"/>
            </w:pPr>
          </w:p>
        </w:tc>
      </w:tr>
      <w:tr w:rsidR="001B6344" w14:paraId="51867FF6" w14:textId="77777777" w:rsidTr="0073414F">
        <w:trPr>
          <w:trHeight w:val="557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E4E6" w14:textId="77777777" w:rsidR="005A485B" w:rsidRDefault="005A485B" w:rsidP="005A485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创新实践内容</w:t>
            </w:r>
          </w:p>
          <w:p w14:paraId="5CB6220F" w14:textId="43B419B4" w:rsidR="001B6344" w:rsidRDefault="005A485B" w:rsidP="005A485B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（5000字左右）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E3598" w14:textId="77777777" w:rsidR="00EE7041" w:rsidRDefault="00EE7041" w:rsidP="001D5A76">
            <w:pPr>
              <w:pStyle w:val="af4"/>
              <w:ind w:firstLine="420"/>
            </w:pPr>
          </w:p>
          <w:p w14:paraId="46152C33" w14:textId="45CDC869" w:rsidR="001D5A76" w:rsidRDefault="001D5A76" w:rsidP="001D5A76">
            <w:pPr>
              <w:pStyle w:val="af4"/>
              <w:ind w:firstLine="420"/>
            </w:pPr>
            <w:r w:rsidRPr="00462C39">
              <w:rPr>
                <w:rFonts w:hint="eastAsia"/>
              </w:rPr>
              <w:t>围绕策划与设计、实施过程、成效三个部分展开，结合案例与数据说明。</w:t>
            </w:r>
            <w:r>
              <w:rPr>
                <w:rFonts w:hint="eastAsia"/>
              </w:rPr>
              <w:t>包括但不限于：</w:t>
            </w:r>
          </w:p>
          <w:p w14:paraId="354D8130" w14:textId="77777777" w:rsidR="001D5A76" w:rsidRDefault="001D5A76" w:rsidP="001D5A76">
            <w:pPr>
              <w:pStyle w:val="a"/>
              <w:tabs>
                <w:tab w:val="clear" w:pos="851"/>
                <w:tab w:val="left" w:pos="993"/>
              </w:tabs>
              <w:ind w:left="993"/>
            </w:pPr>
            <w:r>
              <w:rPr>
                <w:rFonts w:hint="eastAsia"/>
              </w:rPr>
              <w:t>策划与设计：</w:t>
            </w:r>
          </w:p>
          <w:p w14:paraId="7961CE0C" w14:textId="77777777" w:rsidR="001D5A76" w:rsidRDefault="001D5A76" w:rsidP="001D5A76">
            <w:pPr>
              <w:pStyle w:val="2"/>
              <w:numPr>
                <w:ilvl w:val="1"/>
                <w:numId w:val="1"/>
              </w:numPr>
              <w:ind w:firstLine="0"/>
            </w:pPr>
            <w:r>
              <w:t>创新实践的背景动因与问题识别，包括用户痛点、市场变化或政策导向等驱动因素；</w:t>
            </w:r>
          </w:p>
          <w:p w14:paraId="382AAABB" w14:textId="77777777" w:rsidR="001D5A76" w:rsidRDefault="001D5A76" w:rsidP="001D5A76">
            <w:pPr>
              <w:pStyle w:val="2"/>
              <w:numPr>
                <w:ilvl w:val="1"/>
                <w:numId w:val="1"/>
              </w:numPr>
              <w:ind w:firstLine="0"/>
            </w:pPr>
            <w:r>
              <w:t>基于用户研究的需求洞察方法（如调研、访谈、数据分析、旅程地图等）及关键发现；</w:t>
            </w:r>
          </w:p>
          <w:p w14:paraId="57E491E3" w14:textId="77777777" w:rsidR="001D5A76" w:rsidRDefault="001D5A76" w:rsidP="001D5A76">
            <w:pPr>
              <w:pStyle w:val="2"/>
              <w:numPr>
                <w:ilvl w:val="1"/>
                <w:numId w:val="1"/>
              </w:numPr>
              <w:ind w:firstLine="0"/>
            </w:pPr>
            <w:r>
              <w:t>用户画像构建与细分策略，明确目标服务对象及其核心诉求；</w:t>
            </w:r>
          </w:p>
          <w:p w14:paraId="76BD9604" w14:textId="77777777" w:rsidR="001D5A76" w:rsidRDefault="001D5A76" w:rsidP="001D5A76">
            <w:pPr>
              <w:pStyle w:val="2"/>
              <w:numPr>
                <w:ilvl w:val="1"/>
                <w:numId w:val="1"/>
              </w:numPr>
              <w:ind w:firstLine="0"/>
            </w:pPr>
            <w:r>
              <w:t>价值主张的提炼与实践目标的设定（包含可量化的满意度或价值指标）；</w:t>
            </w:r>
          </w:p>
          <w:p w14:paraId="62310E83" w14:textId="77777777" w:rsidR="001D5A76" w:rsidRDefault="001D5A76" w:rsidP="001D5A76">
            <w:pPr>
              <w:pStyle w:val="2"/>
              <w:numPr>
                <w:ilvl w:val="1"/>
                <w:numId w:val="1"/>
              </w:numPr>
              <w:ind w:firstLine="0"/>
            </w:pPr>
            <w:r>
              <w:t>整体方案的顶层设计，包括服务/产品/工程架构、关键技术路径、组织协同机制及创新亮点；</w:t>
            </w:r>
          </w:p>
          <w:p w14:paraId="0F06A98F" w14:textId="77777777" w:rsidR="001D5A76" w:rsidRDefault="001D5A76" w:rsidP="001D5A76">
            <w:pPr>
              <w:pStyle w:val="2"/>
              <w:numPr>
                <w:ilvl w:val="1"/>
                <w:numId w:val="1"/>
              </w:numPr>
              <w:ind w:firstLine="0"/>
            </w:pPr>
            <w:r>
              <w:t>资源保障安排与潜在风险预判。</w:t>
            </w:r>
          </w:p>
          <w:p w14:paraId="0DA390FE" w14:textId="77777777" w:rsidR="001D5A76" w:rsidRDefault="001D5A76" w:rsidP="001D5A76">
            <w:pPr>
              <w:pStyle w:val="a"/>
              <w:tabs>
                <w:tab w:val="clear" w:pos="851"/>
                <w:tab w:val="left" w:pos="993"/>
              </w:tabs>
              <w:ind w:left="993"/>
            </w:pPr>
            <w:r>
              <w:rPr>
                <w:rFonts w:hint="eastAsia"/>
              </w:rPr>
              <w:t>实施过程：</w:t>
            </w:r>
            <w:r>
              <w:rPr>
                <w:rFonts w:ascii="Segoe UI" w:hAnsi="Segoe UI" w:cs="Segoe UI"/>
                <w:color w:val="000000"/>
              </w:rPr>
              <w:t>结合具体案例或数据佐证，围绕创新驱动、资源配置、运行管理阐述具体做法与典型案例，对实践特色予以总结提炼。</w:t>
            </w:r>
          </w:p>
          <w:p w14:paraId="56FE2309" w14:textId="77777777" w:rsidR="001D5A76" w:rsidRDefault="001D5A76" w:rsidP="001D5A76">
            <w:pPr>
              <w:pStyle w:val="a"/>
              <w:tabs>
                <w:tab w:val="clear" w:pos="851"/>
                <w:tab w:val="left" w:pos="993"/>
              </w:tabs>
              <w:ind w:left="993"/>
            </w:pPr>
            <w:r>
              <w:rPr>
                <w:rFonts w:hint="eastAsia"/>
              </w:rPr>
              <w:t>成效：阐述市场竞争力、品牌影响力、示范推广力三个维度的绩效数据及其表现。</w:t>
            </w:r>
          </w:p>
          <w:p w14:paraId="52458EDC" w14:textId="01092E69" w:rsidR="00530ADA" w:rsidRPr="001D5A76" w:rsidRDefault="00530ADA" w:rsidP="004B5D6F">
            <w:pPr>
              <w:pStyle w:val="af4"/>
              <w:widowControl w:val="0"/>
              <w:spacing w:after="240"/>
              <w:ind w:firstLineChars="0" w:firstLine="0"/>
            </w:pPr>
          </w:p>
        </w:tc>
      </w:tr>
      <w:tr w:rsidR="00781A50" w14:paraId="7AB04DDE" w14:textId="77777777" w:rsidTr="00EE7041">
        <w:trPr>
          <w:trHeight w:val="183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BADE" w14:textId="77777777" w:rsidR="00905B51" w:rsidRDefault="00F11A1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905B51">
              <w:rPr>
                <w:rFonts w:ascii="宋体" w:hAnsi="宋体" w:hint="eastAsia"/>
                <w:b/>
                <w:bCs/>
                <w:sz w:val="28"/>
                <w:szCs w:val="28"/>
              </w:rPr>
              <w:t>总结与展望</w:t>
            </w:r>
          </w:p>
          <w:p w14:paraId="7B2FD413" w14:textId="4CD58E97" w:rsidR="00781A50" w:rsidRDefault="001752BC" w:rsidP="00AE4D86">
            <w:pPr>
              <w:spacing w:afterLines="50" w:after="156" w:line="44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 w:rsidRPr="00905B51">
              <w:rPr>
                <w:rFonts w:ascii="宋体" w:hAnsi="宋体" w:hint="eastAsia"/>
                <w:b/>
                <w:bCs/>
                <w:sz w:val="24"/>
              </w:rPr>
              <w:t>（</w:t>
            </w:r>
            <w:r w:rsidR="00F11A15" w:rsidRPr="00905B51">
              <w:rPr>
                <w:rFonts w:ascii="宋体" w:hAnsi="宋体"/>
                <w:b/>
                <w:bCs/>
                <w:sz w:val="24"/>
              </w:rPr>
              <w:t>3</w:t>
            </w:r>
            <w:r w:rsidRPr="00905B51">
              <w:rPr>
                <w:rFonts w:ascii="宋体" w:hAnsi="宋体" w:hint="eastAsia"/>
                <w:b/>
                <w:bCs/>
                <w:sz w:val="24"/>
              </w:rPr>
              <w:t>00字</w:t>
            </w:r>
            <w:r w:rsidR="00F11A15" w:rsidRPr="00905B51">
              <w:rPr>
                <w:rFonts w:ascii="宋体" w:hAnsi="宋体" w:hint="eastAsia"/>
                <w:b/>
                <w:bCs/>
                <w:sz w:val="24"/>
              </w:rPr>
              <w:t>左右</w:t>
            </w:r>
            <w:r w:rsidRPr="00905B51">
              <w:rPr>
                <w:rFonts w:ascii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254F" w14:textId="77777777" w:rsidR="00905B51" w:rsidRDefault="00905B51" w:rsidP="00F11A15">
            <w:pPr>
              <w:pStyle w:val="af4"/>
              <w:ind w:firstLine="420"/>
              <w:rPr>
                <w:rFonts w:ascii="Segoe UI" w:hAnsi="Segoe UI" w:cs="Segoe UI"/>
                <w:color w:val="000000"/>
                <w:szCs w:val="21"/>
              </w:rPr>
            </w:pPr>
          </w:p>
          <w:p w14:paraId="229DA084" w14:textId="7604CF8E" w:rsidR="00AE4D86" w:rsidRDefault="00AE4D86" w:rsidP="00AE4D86">
            <w:pPr>
              <w:pStyle w:val="af4"/>
              <w:ind w:firstLine="420"/>
              <w:rPr>
                <w:rFonts w:ascii="Segoe UI" w:hAnsi="Segoe UI" w:cs="Segoe UI"/>
                <w:color w:val="000000"/>
                <w:szCs w:val="21"/>
              </w:rPr>
            </w:pPr>
            <w:r>
              <w:rPr>
                <w:rFonts w:ascii="Segoe UI" w:hAnsi="Segoe UI" w:cs="Segoe UI" w:hint="eastAsia"/>
                <w:color w:val="000000"/>
                <w:szCs w:val="21"/>
              </w:rPr>
              <w:t>总结</w:t>
            </w:r>
            <w:r>
              <w:rPr>
                <w:rFonts w:ascii="Segoe UI" w:hAnsi="Segoe UI" w:cs="Segoe UI"/>
                <w:color w:val="000000"/>
                <w:szCs w:val="21"/>
              </w:rPr>
              <w:t>创新实践取得成功的关键因素</w:t>
            </w:r>
            <w:r>
              <w:rPr>
                <w:rFonts w:ascii="Segoe UI" w:hAnsi="Segoe UI" w:cs="Segoe UI" w:hint="eastAsia"/>
                <w:color w:val="000000"/>
                <w:szCs w:val="21"/>
              </w:rPr>
              <w:t>与未来</w:t>
            </w:r>
            <w:r>
              <w:rPr>
                <w:rFonts w:ascii="Segoe UI" w:hAnsi="Segoe UI" w:cs="Segoe UI"/>
                <w:color w:val="000000"/>
                <w:szCs w:val="21"/>
              </w:rPr>
              <w:t>展望</w:t>
            </w:r>
            <w:r>
              <w:rPr>
                <w:rFonts w:hint="eastAsia"/>
              </w:rPr>
              <w:t>。</w:t>
            </w:r>
          </w:p>
          <w:p w14:paraId="712F66F9" w14:textId="76F257C3" w:rsidR="00781A50" w:rsidRPr="00AE4D86" w:rsidRDefault="00781A50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E5AD0" w14:paraId="649E444E" w14:textId="77777777" w:rsidTr="004B5D6F">
        <w:trPr>
          <w:trHeight w:val="306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54C7" w14:textId="5B1A12A6" w:rsidR="000E5AD0" w:rsidRDefault="000E5AD0" w:rsidP="000E5AD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52D22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证实材料</w:t>
            </w:r>
          </w:p>
          <w:p w14:paraId="5A38F6FA" w14:textId="77777777" w:rsidR="000E5AD0" w:rsidRDefault="000E5AD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0C5B" w14:textId="672D4237" w:rsidR="00B059D9" w:rsidRDefault="000E5AD0" w:rsidP="004B5D6F">
            <w:pPr>
              <w:pStyle w:val="a1"/>
              <w:numPr>
                <w:ilvl w:val="0"/>
                <w:numId w:val="0"/>
              </w:numPr>
              <w:spacing w:before="156" w:after="156" w:line="240" w:lineRule="atLeast"/>
              <w:ind w:firstLineChars="200" w:firstLine="420"/>
            </w:pPr>
            <w:r>
              <w:rPr>
                <w:rFonts w:hint="eastAsia"/>
              </w:rPr>
              <w:t>1、</w:t>
            </w:r>
            <w:r w:rsidR="00B059D9">
              <w:t>用户满意度对比材料</w:t>
            </w:r>
            <w:r w:rsidR="00B059D9">
              <w:rPr>
                <w:rFonts w:hint="eastAsia"/>
              </w:rPr>
              <w:t>（</w:t>
            </w:r>
            <w:r w:rsidR="00B059D9" w:rsidRPr="00B059D9">
              <w:rPr>
                <w:rFonts w:hint="eastAsia"/>
              </w:rPr>
              <w:t>2000字左右）</w:t>
            </w:r>
          </w:p>
          <w:p w14:paraId="61FDF4C5" w14:textId="6CB51F88" w:rsidR="00B059D9" w:rsidRDefault="00B059D9" w:rsidP="004B5D6F">
            <w:pPr>
              <w:widowControl/>
              <w:spacing w:line="240" w:lineRule="atLeast"/>
              <w:ind w:firstLineChars="200" w:firstLine="420"/>
              <w:jc w:val="left"/>
              <w:rPr>
                <w:rFonts w:ascii="Segoe UI" w:hAnsi="Segoe UI" w:cs="Segoe UI"/>
                <w:color w:val="000000"/>
                <w:kern w:val="0"/>
              </w:rPr>
            </w:pPr>
            <w:r>
              <w:rPr>
                <w:rFonts w:ascii="Segoe UI" w:hAnsi="Segoe UI" w:cs="Segoe UI"/>
                <w:color w:val="000000"/>
                <w:kern w:val="0"/>
              </w:rPr>
              <w:t>提供创新实践实施前后具有可比性的用户满意度佐证材料，包括但</w:t>
            </w:r>
            <w:r>
              <w:rPr>
                <w:rFonts w:ascii="Segoe UI" w:hAnsi="Segoe UI" w:cs="Segoe UI" w:hint="eastAsia"/>
                <w:color w:val="000000"/>
                <w:kern w:val="0"/>
              </w:rPr>
              <w:t>不限于</w:t>
            </w:r>
            <w:r>
              <w:rPr>
                <w:rFonts w:ascii="Segoe UI" w:hAnsi="Segoe UI" w:cs="Segoe UI"/>
                <w:color w:val="000000"/>
                <w:kern w:val="0"/>
              </w:rPr>
              <w:t>：</w:t>
            </w:r>
          </w:p>
          <w:p w14:paraId="66A41131" w14:textId="77777777" w:rsidR="00B059D9" w:rsidRDefault="00B059D9" w:rsidP="004B5D6F">
            <w:pPr>
              <w:pStyle w:val="a"/>
              <w:tabs>
                <w:tab w:val="clear" w:pos="851"/>
                <w:tab w:val="left" w:pos="993"/>
              </w:tabs>
              <w:spacing w:line="240" w:lineRule="atLeast"/>
              <w:ind w:left="993"/>
            </w:pPr>
            <w:r>
              <w:t>调查方法说明</w:t>
            </w:r>
            <w:r>
              <w:rPr>
                <w:rFonts w:hint="eastAsia"/>
              </w:rPr>
              <w:t>；</w:t>
            </w:r>
          </w:p>
          <w:p w14:paraId="3F3466A8" w14:textId="77777777" w:rsidR="00B059D9" w:rsidRDefault="00B059D9" w:rsidP="004B5D6F">
            <w:pPr>
              <w:pStyle w:val="a"/>
              <w:tabs>
                <w:tab w:val="clear" w:pos="851"/>
                <w:tab w:val="left" w:pos="993"/>
              </w:tabs>
              <w:spacing w:line="240" w:lineRule="atLeast"/>
              <w:ind w:left="993"/>
            </w:pPr>
            <w:r>
              <w:t>覆盖具有代表性的用户群体范围</w:t>
            </w:r>
            <w:r>
              <w:rPr>
                <w:rFonts w:hint="eastAsia"/>
              </w:rPr>
              <w:t>；</w:t>
            </w:r>
          </w:p>
          <w:p w14:paraId="58531D69" w14:textId="77777777" w:rsidR="00B059D9" w:rsidRDefault="00B059D9" w:rsidP="004B5D6F">
            <w:pPr>
              <w:pStyle w:val="a"/>
              <w:tabs>
                <w:tab w:val="clear" w:pos="851"/>
                <w:tab w:val="left" w:pos="993"/>
              </w:tabs>
              <w:spacing w:line="240" w:lineRule="atLeast"/>
              <w:ind w:left="993"/>
            </w:pPr>
            <w:r>
              <w:t>关键量化指标的前后对比数据</w:t>
            </w:r>
            <w:r>
              <w:rPr>
                <w:rFonts w:hint="eastAsia"/>
              </w:rPr>
              <w:t>；</w:t>
            </w:r>
          </w:p>
          <w:p w14:paraId="079C31F2" w14:textId="77777777" w:rsidR="00B059D9" w:rsidRDefault="00B059D9" w:rsidP="004B5D6F">
            <w:pPr>
              <w:pStyle w:val="a"/>
              <w:tabs>
                <w:tab w:val="clear" w:pos="851"/>
                <w:tab w:val="left" w:pos="993"/>
              </w:tabs>
              <w:spacing w:line="240" w:lineRule="atLeast"/>
              <w:ind w:left="993"/>
            </w:pPr>
            <w:r>
              <w:t>典型用户反馈摘录。</w:t>
            </w:r>
          </w:p>
          <w:p w14:paraId="26357D19" w14:textId="3B85E0B5" w:rsidR="0073414F" w:rsidRDefault="0073414F" w:rsidP="0073414F">
            <w:pPr>
              <w:pStyle w:val="a1"/>
              <w:numPr>
                <w:ilvl w:val="0"/>
                <w:numId w:val="0"/>
              </w:numPr>
              <w:spacing w:before="156" w:after="156"/>
              <w:ind w:firstLineChars="200" w:firstLine="420"/>
            </w:pPr>
            <w:r>
              <w:rPr>
                <w:rFonts w:hint="eastAsia"/>
              </w:rPr>
              <w:t>2、</w:t>
            </w:r>
            <w:r>
              <w:t>用户价值提升佐证材料</w:t>
            </w:r>
            <w:r>
              <w:rPr>
                <w:rFonts w:hint="eastAsia"/>
              </w:rPr>
              <w:t>（</w:t>
            </w:r>
            <w:r>
              <w:t>1</w:t>
            </w:r>
            <w:r w:rsidRPr="00B059D9">
              <w:rPr>
                <w:rFonts w:hint="eastAsia"/>
              </w:rPr>
              <w:t>000字左右）</w:t>
            </w:r>
          </w:p>
          <w:p w14:paraId="6D0CF9AE" w14:textId="455B7525" w:rsidR="0073414F" w:rsidRDefault="0073414F" w:rsidP="004B5D6F">
            <w:pPr>
              <w:widowControl/>
              <w:spacing w:line="240" w:lineRule="atLeast"/>
              <w:ind w:firstLineChars="200" w:firstLine="420"/>
              <w:jc w:val="left"/>
              <w:rPr>
                <w:rFonts w:ascii="Segoe UI" w:hAnsi="Segoe UI" w:cs="Segoe UI"/>
                <w:color w:val="000000"/>
                <w:kern w:val="0"/>
              </w:rPr>
            </w:pPr>
            <w:r>
              <w:rPr>
                <w:rFonts w:ascii="Segoe UI" w:hAnsi="Segoe UI" w:cs="Segoe UI"/>
                <w:color w:val="000000"/>
                <w:kern w:val="0"/>
              </w:rPr>
              <w:t>提供反映用户价值实质性提升的对比性佐证材料，</w:t>
            </w:r>
            <w:r>
              <w:rPr>
                <w:rFonts w:ascii="Segoe UI" w:hAnsi="Segoe UI" w:cs="Segoe UI" w:hint="eastAsia"/>
                <w:color w:val="000000"/>
                <w:kern w:val="0"/>
              </w:rPr>
              <w:t>包括</w:t>
            </w:r>
            <w:r>
              <w:rPr>
                <w:rFonts w:ascii="Segoe UI" w:hAnsi="Segoe UI" w:cs="Segoe UI"/>
                <w:color w:val="000000"/>
                <w:kern w:val="0"/>
              </w:rPr>
              <w:t>但</w:t>
            </w:r>
            <w:r>
              <w:rPr>
                <w:rFonts w:ascii="Segoe UI" w:hAnsi="Segoe UI" w:cs="Segoe UI" w:hint="eastAsia"/>
                <w:color w:val="000000"/>
                <w:kern w:val="0"/>
              </w:rPr>
              <w:t>不限于</w:t>
            </w:r>
            <w:r>
              <w:rPr>
                <w:rFonts w:ascii="Segoe UI" w:hAnsi="Segoe UI" w:cs="Segoe UI"/>
                <w:color w:val="000000"/>
                <w:kern w:val="0"/>
              </w:rPr>
              <w:t>：</w:t>
            </w:r>
          </w:p>
          <w:p w14:paraId="25D371A3" w14:textId="77777777" w:rsidR="0073414F" w:rsidRDefault="0073414F" w:rsidP="004B5D6F">
            <w:pPr>
              <w:pStyle w:val="a"/>
              <w:tabs>
                <w:tab w:val="clear" w:pos="851"/>
                <w:tab w:val="left" w:pos="993"/>
              </w:tabs>
              <w:spacing w:line="240" w:lineRule="atLeast"/>
              <w:ind w:left="993"/>
            </w:pPr>
            <w:r>
              <w:t>用户价值体现的佐证材料，</w:t>
            </w:r>
            <w:r>
              <w:rPr>
                <w:rFonts w:hint="eastAsia"/>
              </w:rPr>
              <w:t>可围绕服务效率（如响应时长缩短、办理周期压缩）、使用成本（包括时间成本、经济支出、学习门槛等降低）、体验质量（如系统易用性、操作便捷性、情感满意度提升）以及功能收益（如新增服务能力、任务完成效能提高、决策支持增强等）等维度；</w:t>
            </w:r>
          </w:p>
          <w:p w14:paraId="3BBB4392" w14:textId="77777777" w:rsidR="0073414F" w:rsidRDefault="0073414F" w:rsidP="004B5D6F">
            <w:pPr>
              <w:pStyle w:val="a"/>
              <w:tabs>
                <w:tab w:val="clear" w:pos="851"/>
                <w:tab w:val="left" w:pos="993"/>
              </w:tabs>
              <w:spacing w:line="240" w:lineRule="atLeast"/>
              <w:ind w:left="993"/>
            </w:pPr>
            <w:r>
              <w:t>市场绩效</w:t>
            </w:r>
            <w:r>
              <w:rPr>
                <w:rFonts w:hint="eastAsia"/>
              </w:rPr>
              <w:t>的佐证材料，</w:t>
            </w:r>
            <w:r>
              <w:t>包括但不限于：用户规模增长（</w:t>
            </w:r>
            <w:proofErr w:type="gramStart"/>
            <w:r>
              <w:t>如活跃</w:t>
            </w:r>
            <w:proofErr w:type="gramEnd"/>
            <w:r>
              <w:t>用户数、注册用户数、服务覆盖人数等）、市场份额提升（如行业排名变化、区域渗透率提高）、营收或利润改善（如单位用户贡献值提升、服务复</w:t>
            </w:r>
            <w:proofErr w:type="gramStart"/>
            <w:r>
              <w:t>购率增长</w:t>
            </w:r>
            <w:proofErr w:type="gramEnd"/>
            <w:r>
              <w:t>、整体盈利能力增强）等关键指标的前后对比数据</w:t>
            </w:r>
            <w:r>
              <w:rPr>
                <w:rFonts w:hint="eastAsia"/>
              </w:rPr>
              <w:t>；</w:t>
            </w:r>
          </w:p>
          <w:p w14:paraId="1A1C0B36" w14:textId="77777777" w:rsidR="0073414F" w:rsidRDefault="0073414F" w:rsidP="004B5D6F">
            <w:pPr>
              <w:pStyle w:val="a"/>
              <w:tabs>
                <w:tab w:val="clear" w:pos="851"/>
                <w:tab w:val="left" w:pos="993"/>
              </w:tabs>
              <w:spacing w:line="240" w:lineRule="atLeast"/>
              <w:ind w:left="993"/>
            </w:pPr>
            <w:r>
              <w:rPr>
                <w:rFonts w:hint="eastAsia"/>
              </w:rPr>
              <w:t>品牌效应的佐证材料。</w:t>
            </w:r>
          </w:p>
          <w:p w14:paraId="2206EB80" w14:textId="313B048C" w:rsidR="0073414F" w:rsidRDefault="0073414F" w:rsidP="0073414F">
            <w:pPr>
              <w:pStyle w:val="a1"/>
              <w:numPr>
                <w:ilvl w:val="0"/>
                <w:numId w:val="0"/>
              </w:numPr>
              <w:spacing w:before="156" w:after="156"/>
              <w:ind w:firstLineChars="200" w:firstLine="420"/>
            </w:pPr>
            <w:r>
              <w:rPr>
                <w:rFonts w:hint="eastAsia"/>
              </w:rPr>
              <w:t>3、</w:t>
            </w:r>
            <w:r>
              <w:t>其他支撑性证实材料</w:t>
            </w:r>
          </w:p>
          <w:p w14:paraId="7E85623E" w14:textId="77777777" w:rsidR="0073414F" w:rsidRDefault="0073414F" w:rsidP="004B5D6F">
            <w:pPr>
              <w:widowControl/>
              <w:spacing w:line="240" w:lineRule="atLeast"/>
              <w:ind w:firstLineChars="200" w:firstLine="420"/>
              <w:jc w:val="left"/>
              <w:rPr>
                <w:rFonts w:ascii="Segoe UI" w:hAnsi="Segoe UI" w:cs="Segoe UI"/>
                <w:color w:val="000000"/>
                <w:kern w:val="0"/>
              </w:rPr>
            </w:pPr>
            <w:r>
              <w:rPr>
                <w:rFonts w:ascii="Segoe UI" w:hAnsi="Segoe UI" w:cs="Segoe UI" w:hint="eastAsia"/>
                <w:color w:val="000000"/>
                <w:kern w:val="0"/>
              </w:rPr>
              <w:t>可</w:t>
            </w:r>
            <w:r>
              <w:rPr>
                <w:rFonts w:ascii="Segoe UI" w:hAnsi="Segoe UI" w:cs="Segoe UI"/>
                <w:color w:val="000000"/>
                <w:kern w:val="0"/>
              </w:rPr>
              <w:t>提供与创新实践相关的补充性证明材料</w:t>
            </w:r>
            <w:r>
              <w:rPr>
                <w:rFonts w:ascii="Segoe UI" w:hAnsi="Segoe UI" w:cs="Segoe UI" w:hint="eastAsia"/>
                <w:color w:val="000000"/>
                <w:kern w:val="0"/>
              </w:rPr>
              <w:t>，包括</w:t>
            </w:r>
            <w:r>
              <w:rPr>
                <w:rFonts w:ascii="Segoe UI" w:hAnsi="Segoe UI" w:cs="Segoe UI"/>
                <w:color w:val="000000"/>
                <w:kern w:val="0"/>
              </w:rPr>
              <w:t>但</w:t>
            </w:r>
            <w:r>
              <w:rPr>
                <w:rFonts w:ascii="Segoe UI" w:hAnsi="Segoe UI" w:cs="Segoe UI" w:hint="eastAsia"/>
                <w:color w:val="000000"/>
                <w:kern w:val="0"/>
              </w:rPr>
              <w:t>不限于</w:t>
            </w:r>
            <w:r>
              <w:rPr>
                <w:rFonts w:ascii="Segoe UI" w:hAnsi="Segoe UI" w:cs="Segoe UI"/>
                <w:color w:val="000000"/>
                <w:kern w:val="0"/>
              </w:rPr>
              <w:t>：</w:t>
            </w:r>
          </w:p>
          <w:p w14:paraId="5E16DA92" w14:textId="77777777" w:rsidR="0073414F" w:rsidRDefault="0073414F" w:rsidP="004B5D6F">
            <w:pPr>
              <w:pStyle w:val="a"/>
              <w:tabs>
                <w:tab w:val="clear" w:pos="851"/>
                <w:tab w:val="left" w:pos="993"/>
              </w:tabs>
              <w:spacing w:line="240" w:lineRule="atLeast"/>
              <w:ind w:left="993"/>
            </w:pPr>
            <w:r>
              <w:t>第三方检测或评估报告</w:t>
            </w:r>
            <w:r>
              <w:rPr>
                <w:rFonts w:hint="eastAsia"/>
              </w:rPr>
              <w:t>；</w:t>
            </w:r>
          </w:p>
          <w:p w14:paraId="2DCC06CE" w14:textId="77777777" w:rsidR="0073414F" w:rsidRDefault="0073414F" w:rsidP="004B5D6F">
            <w:pPr>
              <w:pStyle w:val="a"/>
              <w:tabs>
                <w:tab w:val="clear" w:pos="851"/>
                <w:tab w:val="left" w:pos="993"/>
              </w:tabs>
              <w:spacing w:line="240" w:lineRule="atLeast"/>
              <w:ind w:left="993"/>
            </w:pPr>
            <w:r>
              <w:t>权威专家评审意见</w:t>
            </w:r>
            <w:r>
              <w:rPr>
                <w:rFonts w:hint="eastAsia"/>
              </w:rPr>
              <w:t>；</w:t>
            </w:r>
          </w:p>
          <w:p w14:paraId="072DD8AB" w14:textId="77777777" w:rsidR="0073414F" w:rsidRDefault="0073414F" w:rsidP="004B5D6F">
            <w:pPr>
              <w:pStyle w:val="a"/>
              <w:tabs>
                <w:tab w:val="clear" w:pos="851"/>
                <w:tab w:val="left" w:pos="993"/>
              </w:tabs>
              <w:spacing w:line="240" w:lineRule="atLeast"/>
              <w:ind w:left="993"/>
            </w:pPr>
            <w:r>
              <w:t>相关专利证书或软件著作权登记</w:t>
            </w:r>
            <w:r>
              <w:rPr>
                <w:rFonts w:hint="eastAsia"/>
              </w:rPr>
              <w:t>；</w:t>
            </w:r>
          </w:p>
          <w:p w14:paraId="04DDC4B5" w14:textId="77777777" w:rsidR="0073414F" w:rsidRDefault="0073414F" w:rsidP="004B5D6F">
            <w:pPr>
              <w:pStyle w:val="a"/>
              <w:tabs>
                <w:tab w:val="clear" w:pos="851"/>
                <w:tab w:val="left" w:pos="993"/>
              </w:tabs>
              <w:spacing w:line="240" w:lineRule="atLeast"/>
              <w:ind w:left="993"/>
            </w:pPr>
            <w:r>
              <w:t>项目验收文件</w:t>
            </w:r>
            <w:r>
              <w:rPr>
                <w:rFonts w:hint="eastAsia"/>
              </w:rPr>
              <w:t>；</w:t>
            </w:r>
          </w:p>
          <w:p w14:paraId="4AD00A27" w14:textId="77777777" w:rsidR="0073414F" w:rsidRDefault="0073414F" w:rsidP="004B5D6F">
            <w:pPr>
              <w:pStyle w:val="a"/>
              <w:tabs>
                <w:tab w:val="clear" w:pos="851"/>
                <w:tab w:val="left" w:pos="993"/>
              </w:tabs>
              <w:spacing w:line="240" w:lineRule="atLeast"/>
              <w:ind w:left="993"/>
            </w:pPr>
            <w:r>
              <w:t>主流媒体报道</w:t>
            </w:r>
            <w:r>
              <w:rPr>
                <w:rFonts w:hint="eastAsia"/>
              </w:rPr>
              <w:t>；</w:t>
            </w:r>
          </w:p>
          <w:p w14:paraId="2A224F10" w14:textId="77777777" w:rsidR="0073414F" w:rsidRDefault="0073414F" w:rsidP="004B5D6F">
            <w:pPr>
              <w:pStyle w:val="a"/>
              <w:tabs>
                <w:tab w:val="clear" w:pos="851"/>
                <w:tab w:val="left" w:pos="993"/>
              </w:tabs>
              <w:spacing w:line="240" w:lineRule="atLeast"/>
              <w:ind w:left="993"/>
            </w:pPr>
            <w:r>
              <w:t>行业或区域推广应用证明</w:t>
            </w:r>
            <w:r>
              <w:rPr>
                <w:rFonts w:hint="eastAsia"/>
              </w:rPr>
              <w:t>；</w:t>
            </w:r>
          </w:p>
          <w:p w14:paraId="5667BBD8" w14:textId="23E5A296" w:rsidR="0073414F" w:rsidRDefault="0073414F" w:rsidP="004B5D6F">
            <w:pPr>
              <w:pStyle w:val="a"/>
              <w:tabs>
                <w:tab w:val="clear" w:pos="851"/>
                <w:tab w:val="left" w:pos="993"/>
              </w:tabs>
              <w:spacing w:line="240" w:lineRule="atLeast"/>
              <w:ind w:left="993"/>
              <w:rPr>
                <w:rFonts w:ascii="Segoe UI" w:hAnsi="Segoe UI" w:cs="Segoe UI"/>
                <w:color w:val="000000"/>
                <w:szCs w:val="21"/>
              </w:rPr>
            </w:pPr>
            <w:r>
              <w:t>经济效益或社会效益分析报告等</w:t>
            </w:r>
            <w:r>
              <w:rPr>
                <w:rFonts w:hint="eastAsia"/>
              </w:rPr>
              <w:t>。</w:t>
            </w:r>
          </w:p>
        </w:tc>
      </w:tr>
    </w:tbl>
    <w:p w14:paraId="1A82EE9B" w14:textId="57FD1B48" w:rsidR="00781A50" w:rsidRDefault="00052D22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="001752BC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申报/</w:t>
      </w:r>
      <w:r w:rsidR="001752BC">
        <w:rPr>
          <w:rFonts w:ascii="黑体" w:eastAsia="黑体" w:hint="eastAsia"/>
          <w:sz w:val="32"/>
          <w:szCs w:val="32"/>
        </w:rPr>
        <w:t>推荐意见</w:t>
      </w:r>
      <w:bookmarkStart w:id="2" w:name="_GoBack"/>
      <w:bookmarkEnd w:id="2"/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781A50" w14:paraId="42EC21C9" w14:textId="77777777" w:rsidTr="004B5D6F">
        <w:trPr>
          <w:trHeight w:val="1124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D927" w14:textId="4B6984D0" w:rsidR="00781A50" w:rsidRDefault="004B5D6F" w:rsidP="00365D6E">
            <w:pPr>
              <w:spacing w:line="4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</w:t>
            </w:r>
            <w:r w:rsidR="00052D22">
              <w:rPr>
                <w:rFonts w:ascii="宋体" w:hAnsi="宋体" w:hint="eastAsia"/>
                <w:sz w:val="28"/>
                <w:szCs w:val="28"/>
              </w:rPr>
              <w:t>单位</w:t>
            </w:r>
            <w:r w:rsidR="001752BC">
              <w:rPr>
                <w:rFonts w:ascii="宋体" w:hAnsi="宋体" w:hint="eastAsia"/>
                <w:sz w:val="28"/>
                <w:szCs w:val="28"/>
              </w:rPr>
              <w:t>意见：</w:t>
            </w:r>
          </w:p>
          <w:p w14:paraId="2A190A0A" w14:textId="77777777" w:rsidR="00365D6E" w:rsidRDefault="00365D6E" w:rsidP="00365D6E">
            <w:pPr>
              <w:spacing w:line="36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14:paraId="37CEAC8E" w14:textId="77777777" w:rsidR="00781A50" w:rsidRDefault="001752BC" w:rsidP="00365D6E">
            <w:pPr>
              <w:spacing w:line="360" w:lineRule="exact"/>
              <w:ind w:firstLineChars="1700" w:firstLine="47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（盖章）：</w:t>
            </w:r>
          </w:p>
          <w:p w14:paraId="0EBEA5D2" w14:textId="77777777" w:rsidR="00781A50" w:rsidRDefault="001752BC" w:rsidP="00365D6E">
            <w:pPr>
              <w:spacing w:line="440" w:lineRule="exact"/>
              <w:ind w:firstLineChars="1700" w:firstLine="476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4B5D6F" w14:paraId="3D510C80" w14:textId="77777777" w:rsidTr="00365D6E">
        <w:trPr>
          <w:trHeight w:val="557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A5CC9" w14:textId="77777777" w:rsidR="004B5D6F" w:rsidRDefault="004B5D6F" w:rsidP="00365D6E">
            <w:pPr>
              <w:spacing w:line="4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推荐单位意见：（按要求）</w:t>
            </w:r>
          </w:p>
          <w:p w14:paraId="279A348B" w14:textId="77777777" w:rsidR="004B5D6F" w:rsidRDefault="004B5D6F" w:rsidP="00365D6E">
            <w:pPr>
              <w:spacing w:line="440" w:lineRule="exact"/>
              <w:ind w:firstLineChars="1700" w:firstLine="47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（盖章）：</w:t>
            </w:r>
          </w:p>
          <w:p w14:paraId="29A51631" w14:textId="61DE92B5" w:rsidR="004B5D6F" w:rsidRDefault="004B5D6F" w:rsidP="00365D6E">
            <w:pPr>
              <w:spacing w:line="440" w:lineRule="exact"/>
              <w:ind w:firstLineChars="1700" w:firstLine="47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17789E61" w14:textId="77777777" w:rsidR="00781A50" w:rsidRDefault="00781A50" w:rsidP="00365D6E">
      <w:pPr>
        <w:rPr>
          <w:rFonts w:ascii="黑体" w:eastAsia="黑体" w:hint="eastAsia"/>
          <w:sz w:val="32"/>
          <w:szCs w:val="32"/>
        </w:rPr>
      </w:pPr>
    </w:p>
    <w:sectPr w:rsidR="00781A50">
      <w:footerReference w:type="even" r:id="rId15"/>
      <w:footerReference w:type="defaul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242FA" w14:textId="77777777" w:rsidR="00E60A2C" w:rsidRDefault="00E60A2C">
      <w:r>
        <w:separator/>
      </w:r>
    </w:p>
  </w:endnote>
  <w:endnote w:type="continuationSeparator" w:id="0">
    <w:p w14:paraId="4B4157D3" w14:textId="77777777" w:rsidR="00E60A2C" w:rsidRDefault="00E6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E9B4E" w14:textId="77777777" w:rsidR="00964C2A" w:rsidRDefault="00964C2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A82A1" w14:textId="77777777" w:rsidR="00781A50" w:rsidRDefault="001752BC">
    <w:pPr>
      <w:pStyle w:val="ac"/>
      <w:rPr>
        <w:sz w:val="24"/>
        <w:szCs w:val="24"/>
      </w:rPr>
    </w:pPr>
    <w:r>
      <w:rPr>
        <w:sz w:val="24"/>
        <w:szCs w:val="24"/>
      </w:rPr>
      <w:ptab w:relativeTo="margin" w:alignment="center" w:leader="none"/>
    </w:r>
    <w:r>
      <w:rPr>
        <w:rFonts w:hint="eastAsia"/>
        <w:sz w:val="24"/>
        <w:szCs w:val="24"/>
      </w:rPr>
      <w:t>上海市质量协会编制</w:t>
    </w:r>
    <w:r>
      <w:rPr>
        <w:sz w:val="24"/>
        <w:szCs w:val="24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901E" w14:textId="2562BF81" w:rsidR="00964C2A" w:rsidRDefault="00964C2A" w:rsidP="00964C2A">
    <w:pPr>
      <w:pStyle w:val="ac"/>
      <w:jc w:val="center"/>
    </w:pPr>
    <w:r>
      <w:rPr>
        <w:rFonts w:hint="eastAsia"/>
        <w:sz w:val="24"/>
        <w:szCs w:val="24"/>
      </w:rPr>
      <w:t>上海市质量协会编制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1C364" w14:textId="77777777" w:rsidR="00781A50" w:rsidRDefault="001752BC">
    <w:pPr>
      <w:pStyle w:val="ac"/>
      <w:rPr>
        <w:sz w:val="24"/>
        <w:szCs w:val="24"/>
      </w:rPr>
    </w:pPr>
    <w:r>
      <w:rPr>
        <w:sz w:val="24"/>
        <w:szCs w:val="24"/>
      </w:rPr>
      <w:ptab w:relativeTo="margin" w:alignment="center" w:leader="none"/>
    </w:r>
    <w:r>
      <w:rPr>
        <w:rFonts w:hint="eastAsia"/>
        <w:sz w:val="24"/>
        <w:szCs w:val="24"/>
      </w:rPr>
      <w:t>上海市质量协会编制</w:t>
    </w:r>
    <w:r>
      <w:rPr>
        <w:sz w:val="24"/>
        <w:szCs w:val="24"/>
      </w:rPr>
      <w:ptab w:relativeTo="margin" w:alignment="right" w:leader="none"/>
    </w:r>
  </w:p>
  <w:p w14:paraId="3141C765" w14:textId="77777777" w:rsidR="00781A50" w:rsidRDefault="00781A50">
    <w:pPr>
      <w:pStyle w:val="ac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E5311" w14:textId="77777777" w:rsidR="00781A50" w:rsidRDefault="001752BC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16</w:t>
    </w:r>
    <w:r>
      <w:rPr>
        <w:rStyle w:val="af1"/>
      </w:rPr>
      <w:fldChar w:fldCharType="end"/>
    </w:r>
  </w:p>
  <w:p w14:paraId="59A59781" w14:textId="77777777" w:rsidR="00781A50" w:rsidRDefault="00781A50">
    <w:pPr>
      <w:pStyle w:val="ac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A21B6" w14:textId="56ABAE90" w:rsidR="00781A50" w:rsidRDefault="00781A50">
    <w:pPr>
      <w:pStyle w:val="ac"/>
      <w:framePr w:wrap="around" w:vAnchor="text" w:hAnchor="margin" w:xAlign="right" w:y="1"/>
      <w:rPr>
        <w:rStyle w:val="af1"/>
      </w:rPr>
    </w:pPr>
  </w:p>
  <w:p w14:paraId="249BF911" w14:textId="48594772" w:rsidR="00781A50" w:rsidRDefault="00964C2A" w:rsidP="00964C2A">
    <w:pPr>
      <w:pStyle w:val="ac"/>
      <w:ind w:right="360"/>
      <w:jc w:val="center"/>
    </w:pPr>
    <w:r>
      <w:rPr>
        <w:rFonts w:hint="eastAsia"/>
        <w:sz w:val="24"/>
        <w:szCs w:val="24"/>
      </w:rPr>
      <w:t>上海市质量协会编制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9FA24" w14:textId="77777777" w:rsidR="00E60A2C" w:rsidRDefault="00E60A2C">
      <w:r>
        <w:separator/>
      </w:r>
    </w:p>
  </w:footnote>
  <w:footnote w:type="continuationSeparator" w:id="0">
    <w:p w14:paraId="637A5DC1" w14:textId="77777777" w:rsidR="00E60A2C" w:rsidRDefault="00E6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560A3" w14:textId="77777777" w:rsidR="00964C2A" w:rsidRDefault="00964C2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116FB" w14:textId="77777777" w:rsidR="00964C2A" w:rsidRDefault="00964C2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B4104" w14:textId="77777777" w:rsidR="00964C2A" w:rsidRDefault="00964C2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6F0D"/>
    <w:multiLevelType w:val="multilevel"/>
    <w:tmpl w:val="11A16F0D"/>
    <w:lvl w:ilvl="0">
      <w:start w:val="1"/>
      <w:numFmt w:val="bullet"/>
      <w:lvlText w:val="□"/>
      <w:lvlJc w:val="left"/>
      <w:pPr>
        <w:ind w:left="360" w:hanging="360"/>
      </w:pPr>
      <w:rPr>
        <w:rFonts w:ascii="楷体_GB2312" w:eastAsia="楷体_GB2312" w:hAnsi="Times New Roma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5917C3"/>
    <w:multiLevelType w:val="multilevel"/>
    <w:tmpl w:val="2C5917C3"/>
    <w:lvl w:ilvl="0">
      <w:start w:val="1"/>
      <w:numFmt w:val="none"/>
      <w:pStyle w:val="a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2" w15:restartNumberingAfterBreak="0">
    <w:nsid w:val="657D3FBC"/>
    <w:multiLevelType w:val="multilevel"/>
    <w:tmpl w:val="657D3FBC"/>
    <w:lvl w:ilvl="0">
      <w:start w:val="1"/>
      <w:numFmt w:val="upperLetter"/>
      <w:pStyle w:val="a0"/>
      <w:suff w:val="nothing"/>
      <w:lvlText w:val="附录%1"/>
      <w:lvlJc w:val="left"/>
      <w:pPr>
        <w:ind w:left="5246" w:firstLine="0"/>
      </w:pPr>
      <w:rPr>
        <w:rFonts w:hint="eastAsia"/>
        <w:spacing w:val="100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992" w:firstLine="0"/>
      </w:pPr>
      <w:rPr>
        <w:rFonts w:ascii="黑体" w:eastAsia="黑体" w:hAnsi="黑体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5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jZGY1OTM1YjRlNTQyM2RjMDUxMTJhMmM5OGU0MzMifQ=="/>
  </w:docVars>
  <w:rsids>
    <w:rsidRoot w:val="00CF6ED1"/>
    <w:rsid w:val="0000581F"/>
    <w:rsid w:val="000109A3"/>
    <w:rsid w:val="00013E87"/>
    <w:rsid w:val="00017C24"/>
    <w:rsid w:val="0002229F"/>
    <w:rsid w:val="00035058"/>
    <w:rsid w:val="00035122"/>
    <w:rsid w:val="00035B10"/>
    <w:rsid w:val="000528B3"/>
    <w:rsid w:val="00052D22"/>
    <w:rsid w:val="00060BFB"/>
    <w:rsid w:val="00063034"/>
    <w:rsid w:val="00067EA8"/>
    <w:rsid w:val="00070DA6"/>
    <w:rsid w:val="00074921"/>
    <w:rsid w:val="000807FF"/>
    <w:rsid w:val="00081F31"/>
    <w:rsid w:val="000953E1"/>
    <w:rsid w:val="000973D5"/>
    <w:rsid w:val="000A11DE"/>
    <w:rsid w:val="000A13E1"/>
    <w:rsid w:val="000A5230"/>
    <w:rsid w:val="000A63BB"/>
    <w:rsid w:val="000A7BE9"/>
    <w:rsid w:val="000B11C2"/>
    <w:rsid w:val="000B468E"/>
    <w:rsid w:val="000C1ABA"/>
    <w:rsid w:val="000C1BFD"/>
    <w:rsid w:val="000C3682"/>
    <w:rsid w:val="000C684C"/>
    <w:rsid w:val="000D062C"/>
    <w:rsid w:val="000D175C"/>
    <w:rsid w:val="000D6031"/>
    <w:rsid w:val="000D6F6A"/>
    <w:rsid w:val="000D746A"/>
    <w:rsid w:val="000E17A5"/>
    <w:rsid w:val="000E5AD0"/>
    <w:rsid w:val="0010232B"/>
    <w:rsid w:val="00127E36"/>
    <w:rsid w:val="00150812"/>
    <w:rsid w:val="00150BF7"/>
    <w:rsid w:val="00152F77"/>
    <w:rsid w:val="00161DD4"/>
    <w:rsid w:val="001643FE"/>
    <w:rsid w:val="00165873"/>
    <w:rsid w:val="00171B7F"/>
    <w:rsid w:val="001752BC"/>
    <w:rsid w:val="0017561D"/>
    <w:rsid w:val="0017692E"/>
    <w:rsid w:val="00181FBF"/>
    <w:rsid w:val="00184298"/>
    <w:rsid w:val="001932E7"/>
    <w:rsid w:val="001A13B0"/>
    <w:rsid w:val="001A194E"/>
    <w:rsid w:val="001A4AA1"/>
    <w:rsid w:val="001B587C"/>
    <w:rsid w:val="001B6344"/>
    <w:rsid w:val="001C0767"/>
    <w:rsid w:val="001D0A58"/>
    <w:rsid w:val="001D5A02"/>
    <w:rsid w:val="001D5A76"/>
    <w:rsid w:val="001E004C"/>
    <w:rsid w:val="001E5916"/>
    <w:rsid w:val="001E6A98"/>
    <w:rsid w:val="001E6DA5"/>
    <w:rsid w:val="001E716D"/>
    <w:rsid w:val="001F1C60"/>
    <w:rsid w:val="00200BF6"/>
    <w:rsid w:val="00217C12"/>
    <w:rsid w:val="00221421"/>
    <w:rsid w:val="002267FC"/>
    <w:rsid w:val="002307DC"/>
    <w:rsid w:val="002418AB"/>
    <w:rsid w:val="00241A7C"/>
    <w:rsid w:val="00255973"/>
    <w:rsid w:val="00257132"/>
    <w:rsid w:val="00271BA7"/>
    <w:rsid w:val="00271D8F"/>
    <w:rsid w:val="0027661A"/>
    <w:rsid w:val="00282F9B"/>
    <w:rsid w:val="00290143"/>
    <w:rsid w:val="00290594"/>
    <w:rsid w:val="00295551"/>
    <w:rsid w:val="002A1D40"/>
    <w:rsid w:val="002A69CB"/>
    <w:rsid w:val="002B080E"/>
    <w:rsid w:val="002B367F"/>
    <w:rsid w:val="002C2F1F"/>
    <w:rsid w:val="002C3E2B"/>
    <w:rsid w:val="002C595D"/>
    <w:rsid w:val="002D3E09"/>
    <w:rsid w:val="002D7F48"/>
    <w:rsid w:val="00314A40"/>
    <w:rsid w:val="00323FB2"/>
    <w:rsid w:val="00335C4F"/>
    <w:rsid w:val="00336EF3"/>
    <w:rsid w:val="00353113"/>
    <w:rsid w:val="00362C55"/>
    <w:rsid w:val="00362D0D"/>
    <w:rsid w:val="00364184"/>
    <w:rsid w:val="00365773"/>
    <w:rsid w:val="00365D6E"/>
    <w:rsid w:val="00381F7B"/>
    <w:rsid w:val="003837B4"/>
    <w:rsid w:val="003844D4"/>
    <w:rsid w:val="003848CA"/>
    <w:rsid w:val="0039468C"/>
    <w:rsid w:val="003A0F99"/>
    <w:rsid w:val="003B1E4D"/>
    <w:rsid w:val="003C5D14"/>
    <w:rsid w:val="003D3C21"/>
    <w:rsid w:val="003E20E6"/>
    <w:rsid w:val="003F4DFC"/>
    <w:rsid w:val="003F5493"/>
    <w:rsid w:val="003F64A7"/>
    <w:rsid w:val="00404EAB"/>
    <w:rsid w:val="00406049"/>
    <w:rsid w:val="00406F79"/>
    <w:rsid w:val="00413D44"/>
    <w:rsid w:val="00434678"/>
    <w:rsid w:val="00443E7B"/>
    <w:rsid w:val="00444D1F"/>
    <w:rsid w:val="004473D6"/>
    <w:rsid w:val="00451571"/>
    <w:rsid w:val="00452E49"/>
    <w:rsid w:val="00455F62"/>
    <w:rsid w:val="00461B3B"/>
    <w:rsid w:val="00463DE1"/>
    <w:rsid w:val="0047132D"/>
    <w:rsid w:val="00475374"/>
    <w:rsid w:val="00477021"/>
    <w:rsid w:val="00486BB8"/>
    <w:rsid w:val="00486FEB"/>
    <w:rsid w:val="004914F9"/>
    <w:rsid w:val="004A6146"/>
    <w:rsid w:val="004A6B49"/>
    <w:rsid w:val="004B3508"/>
    <w:rsid w:val="004B5D6F"/>
    <w:rsid w:val="004C141D"/>
    <w:rsid w:val="004C3705"/>
    <w:rsid w:val="004C7543"/>
    <w:rsid w:val="004D2FC9"/>
    <w:rsid w:val="004E1472"/>
    <w:rsid w:val="004E497A"/>
    <w:rsid w:val="004F4EA1"/>
    <w:rsid w:val="004F6530"/>
    <w:rsid w:val="00510A73"/>
    <w:rsid w:val="00511D0A"/>
    <w:rsid w:val="00521B28"/>
    <w:rsid w:val="00530ADA"/>
    <w:rsid w:val="0054182C"/>
    <w:rsid w:val="00545318"/>
    <w:rsid w:val="0056051E"/>
    <w:rsid w:val="00562DC9"/>
    <w:rsid w:val="00574797"/>
    <w:rsid w:val="0058165F"/>
    <w:rsid w:val="00582AD9"/>
    <w:rsid w:val="00585B6A"/>
    <w:rsid w:val="00591385"/>
    <w:rsid w:val="00594564"/>
    <w:rsid w:val="005A2B9A"/>
    <w:rsid w:val="005A485B"/>
    <w:rsid w:val="005A743E"/>
    <w:rsid w:val="005B120C"/>
    <w:rsid w:val="005B4A8C"/>
    <w:rsid w:val="005B6B57"/>
    <w:rsid w:val="005C727F"/>
    <w:rsid w:val="005D0B0E"/>
    <w:rsid w:val="005D220F"/>
    <w:rsid w:val="005D4FC9"/>
    <w:rsid w:val="005D7666"/>
    <w:rsid w:val="005E05E2"/>
    <w:rsid w:val="005E43E3"/>
    <w:rsid w:val="005F23A1"/>
    <w:rsid w:val="005F38FD"/>
    <w:rsid w:val="00601AC8"/>
    <w:rsid w:val="00605BF1"/>
    <w:rsid w:val="00610766"/>
    <w:rsid w:val="00613D48"/>
    <w:rsid w:val="00633CFF"/>
    <w:rsid w:val="00637135"/>
    <w:rsid w:val="00640256"/>
    <w:rsid w:val="00654D18"/>
    <w:rsid w:val="0065585E"/>
    <w:rsid w:val="00671923"/>
    <w:rsid w:val="006724AB"/>
    <w:rsid w:val="00677E6C"/>
    <w:rsid w:val="0068025C"/>
    <w:rsid w:val="00690BE1"/>
    <w:rsid w:val="006968F9"/>
    <w:rsid w:val="006A1367"/>
    <w:rsid w:val="006B2158"/>
    <w:rsid w:val="006B4D87"/>
    <w:rsid w:val="006B7AFC"/>
    <w:rsid w:val="006D3E20"/>
    <w:rsid w:val="006D5C09"/>
    <w:rsid w:val="006E20E1"/>
    <w:rsid w:val="006F2DA0"/>
    <w:rsid w:val="006F2EB9"/>
    <w:rsid w:val="006F3919"/>
    <w:rsid w:val="006F4354"/>
    <w:rsid w:val="007003E5"/>
    <w:rsid w:val="007053F2"/>
    <w:rsid w:val="0071320A"/>
    <w:rsid w:val="0073414F"/>
    <w:rsid w:val="00735EA3"/>
    <w:rsid w:val="0074056A"/>
    <w:rsid w:val="00753B89"/>
    <w:rsid w:val="00754682"/>
    <w:rsid w:val="00756AE2"/>
    <w:rsid w:val="0075776C"/>
    <w:rsid w:val="00762F81"/>
    <w:rsid w:val="00771B3E"/>
    <w:rsid w:val="00781A50"/>
    <w:rsid w:val="007837AE"/>
    <w:rsid w:val="007905D7"/>
    <w:rsid w:val="0079327E"/>
    <w:rsid w:val="007A58DD"/>
    <w:rsid w:val="007B0853"/>
    <w:rsid w:val="007B7F4E"/>
    <w:rsid w:val="007D6F6E"/>
    <w:rsid w:val="007D7AB9"/>
    <w:rsid w:val="007E562A"/>
    <w:rsid w:val="007E5906"/>
    <w:rsid w:val="007E67F8"/>
    <w:rsid w:val="007F2237"/>
    <w:rsid w:val="007F7B9A"/>
    <w:rsid w:val="00806099"/>
    <w:rsid w:val="0080747F"/>
    <w:rsid w:val="00815332"/>
    <w:rsid w:val="008246FF"/>
    <w:rsid w:val="00827B6C"/>
    <w:rsid w:val="00834002"/>
    <w:rsid w:val="00845A5B"/>
    <w:rsid w:val="0085039B"/>
    <w:rsid w:val="00850EED"/>
    <w:rsid w:val="00851563"/>
    <w:rsid w:val="00892939"/>
    <w:rsid w:val="008A12F7"/>
    <w:rsid w:val="008A3CD0"/>
    <w:rsid w:val="008B35DA"/>
    <w:rsid w:val="008C4F38"/>
    <w:rsid w:val="008C533F"/>
    <w:rsid w:val="008D005C"/>
    <w:rsid w:val="008D02F3"/>
    <w:rsid w:val="008D6925"/>
    <w:rsid w:val="008E0AB0"/>
    <w:rsid w:val="008F4FC3"/>
    <w:rsid w:val="00900E54"/>
    <w:rsid w:val="00900F34"/>
    <w:rsid w:val="00905B51"/>
    <w:rsid w:val="00913623"/>
    <w:rsid w:val="00913D51"/>
    <w:rsid w:val="0091405E"/>
    <w:rsid w:val="00921F04"/>
    <w:rsid w:val="009254CE"/>
    <w:rsid w:val="00934291"/>
    <w:rsid w:val="00936766"/>
    <w:rsid w:val="00936782"/>
    <w:rsid w:val="00942D73"/>
    <w:rsid w:val="00951C1C"/>
    <w:rsid w:val="009541AC"/>
    <w:rsid w:val="00960105"/>
    <w:rsid w:val="00961FE1"/>
    <w:rsid w:val="00962951"/>
    <w:rsid w:val="00962A8A"/>
    <w:rsid w:val="00964C2A"/>
    <w:rsid w:val="00965B23"/>
    <w:rsid w:val="00977DDD"/>
    <w:rsid w:val="0098190F"/>
    <w:rsid w:val="009829A7"/>
    <w:rsid w:val="00992D34"/>
    <w:rsid w:val="009A62EC"/>
    <w:rsid w:val="009B15B0"/>
    <w:rsid w:val="009B1DDD"/>
    <w:rsid w:val="009E03D1"/>
    <w:rsid w:val="009E2554"/>
    <w:rsid w:val="009E3B1C"/>
    <w:rsid w:val="009E4959"/>
    <w:rsid w:val="009F14D0"/>
    <w:rsid w:val="009F34CF"/>
    <w:rsid w:val="00A03B8D"/>
    <w:rsid w:val="00A04186"/>
    <w:rsid w:val="00A15E21"/>
    <w:rsid w:val="00A20AC9"/>
    <w:rsid w:val="00A21463"/>
    <w:rsid w:val="00A30DB7"/>
    <w:rsid w:val="00A324A3"/>
    <w:rsid w:val="00A5308D"/>
    <w:rsid w:val="00A53BFB"/>
    <w:rsid w:val="00A62B6D"/>
    <w:rsid w:val="00A62CB7"/>
    <w:rsid w:val="00A87213"/>
    <w:rsid w:val="00A91C04"/>
    <w:rsid w:val="00A93221"/>
    <w:rsid w:val="00A93B55"/>
    <w:rsid w:val="00A97999"/>
    <w:rsid w:val="00AA39CE"/>
    <w:rsid w:val="00AB62F6"/>
    <w:rsid w:val="00AB703B"/>
    <w:rsid w:val="00AC3560"/>
    <w:rsid w:val="00AD0D01"/>
    <w:rsid w:val="00AD4DF3"/>
    <w:rsid w:val="00AD609E"/>
    <w:rsid w:val="00AE4D86"/>
    <w:rsid w:val="00AF0A57"/>
    <w:rsid w:val="00AF3D93"/>
    <w:rsid w:val="00AF5873"/>
    <w:rsid w:val="00B01432"/>
    <w:rsid w:val="00B04B04"/>
    <w:rsid w:val="00B059D9"/>
    <w:rsid w:val="00B14AFA"/>
    <w:rsid w:val="00B20290"/>
    <w:rsid w:val="00B235E0"/>
    <w:rsid w:val="00B27382"/>
    <w:rsid w:val="00B27E9F"/>
    <w:rsid w:val="00B31BAE"/>
    <w:rsid w:val="00B3367E"/>
    <w:rsid w:val="00B369D1"/>
    <w:rsid w:val="00B43D82"/>
    <w:rsid w:val="00B47099"/>
    <w:rsid w:val="00B536CB"/>
    <w:rsid w:val="00B565C3"/>
    <w:rsid w:val="00B62AD1"/>
    <w:rsid w:val="00B700E7"/>
    <w:rsid w:val="00B803D1"/>
    <w:rsid w:val="00B831E9"/>
    <w:rsid w:val="00B85B90"/>
    <w:rsid w:val="00B9538E"/>
    <w:rsid w:val="00B966E5"/>
    <w:rsid w:val="00BA25D8"/>
    <w:rsid w:val="00BB52B8"/>
    <w:rsid w:val="00BC0F5D"/>
    <w:rsid w:val="00BD329C"/>
    <w:rsid w:val="00BE136A"/>
    <w:rsid w:val="00BE36A9"/>
    <w:rsid w:val="00BE57FA"/>
    <w:rsid w:val="00BE665A"/>
    <w:rsid w:val="00BF35C6"/>
    <w:rsid w:val="00BF4661"/>
    <w:rsid w:val="00C001E2"/>
    <w:rsid w:val="00C0798F"/>
    <w:rsid w:val="00C22615"/>
    <w:rsid w:val="00C2631C"/>
    <w:rsid w:val="00C30AC6"/>
    <w:rsid w:val="00C311EC"/>
    <w:rsid w:val="00C37757"/>
    <w:rsid w:val="00C40F3B"/>
    <w:rsid w:val="00C50457"/>
    <w:rsid w:val="00C545CC"/>
    <w:rsid w:val="00C57999"/>
    <w:rsid w:val="00C610A8"/>
    <w:rsid w:val="00C71BD3"/>
    <w:rsid w:val="00C72D2F"/>
    <w:rsid w:val="00C846F9"/>
    <w:rsid w:val="00C924D6"/>
    <w:rsid w:val="00CA4FB6"/>
    <w:rsid w:val="00CA5872"/>
    <w:rsid w:val="00CB3B7B"/>
    <w:rsid w:val="00CB644C"/>
    <w:rsid w:val="00CC7DBF"/>
    <w:rsid w:val="00CD3668"/>
    <w:rsid w:val="00CF2589"/>
    <w:rsid w:val="00CF42D9"/>
    <w:rsid w:val="00CF43D6"/>
    <w:rsid w:val="00CF6ED1"/>
    <w:rsid w:val="00D00E51"/>
    <w:rsid w:val="00D03480"/>
    <w:rsid w:val="00D44603"/>
    <w:rsid w:val="00D535DA"/>
    <w:rsid w:val="00D61752"/>
    <w:rsid w:val="00D67255"/>
    <w:rsid w:val="00D73A36"/>
    <w:rsid w:val="00D741A6"/>
    <w:rsid w:val="00D761A0"/>
    <w:rsid w:val="00D76F39"/>
    <w:rsid w:val="00D77EB7"/>
    <w:rsid w:val="00DA1FA2"/>
    <w:rsid w:val="00DA4342"/>
    <w:rsid w:val="00DA51CC"/>
    <w:rsid w:val="00DB41A9"/>
    <w:rsid w:val="00DB711C"/>
    <w:rsid w:val="00DB733E"/>
    <w:rsid w:val="00DC1E89"/>
    <w:rsid w:val="00DD17F3"/>
    <w:rsid w:val="00DD20F1"/>
    <w:rsid w:val="00DD4434"/>
    <w:rsid w:val="00DD5DEF"/>
    <w:rsid w:val="00DF0CBC"/>
    <w:rsid w:val="00DF3454"/>
    <w:rsid w:val="00E06334"/>
    <w:rsid w:val="00E17593"/>
    <w:rsid w:val="00E22FDA"/>
    <w:rsid w:val="00E339D8"/>
    <w:rsid w:val="00E44D8C"/>
    <w:rsid w:val="00E51B1E"/>
    <w:rsid w:val="00E5308E"/>
    <w:rsid w:val="00E60A2C"/>
    <w:rsid w:val="00EB010B"/>
    <w:rsid w:val="00EB22EC"/>
    <w:rsid w:val="00EB5A09"/>
    <w:rsid w:val="00EB76CD"/>
    <w:rsid w:val="00EC0874"/>
    <w:rsid w:val="00EC1AC3"/>
    <w:rsid w:val="00ED25D0"/>
    <w:rsid w:val="00ED323E"/>
    <w:rsid w:val="00ED7CA0"/>
    <w:rsid w:val="00EE3938"/>
    <w:rsid w:val="00EE3E3E"/>
    <w:rsid w:val="00EE3FB3"/>
    <w:rsid w:val="00EE55D6"/>
    <w:rsid w:val="00EE7041"/>
    <w:rsid w:val="00EF3ABE"/>
    <w:rsid w:val="00EF6175"/>
    <w:rsid w:val="00F11A15"/>
    <w:rsid w:val="00F208B8"/>
    <w:rsid w:val="00F26785"/>
    <w:rsid w:val="00F32F51"/>
    <w:rsid w:val="00F34EC3"/>
    <w:rsid w:val="00F36979"/>
    <w:rsid w:val="00F42D17"/>
    <w:rsid w:val="00F51A76"/>
    <w:rsid w:val="00F541FA"/>
    <w:rsid w:val="00F563FB"/>
    <w:rsid w:val="00F571CB"/>
    <w:rsid w:val="00F700B4"/>
    <w:rsid w:val="00F81262"/>
    <w:rsid w:val="00F85C0C"/>
    <w:rsid w:val="00F903F3"/>
    <w:rsid w:val="00F92A03"/>
    <w:rsid w:val="00F96D92"/>
    <w:rsid w:val="00FB13F9"/>
    <w:rsid w:val="00FC38B4"/>
    <w:rsid w:val="00FC3968"/>
    <w:rsid w:val="00FD1886"/>
    <w:rsid w:val="00FD5174"/>
    <w:rsid w:val="00FE640F"/>
    <w:rsid w:val="2BD74BB8"/>
    <w:rsid w:val="2CA169A1"/>
    <w:rsid w:val="3F313791"/>
    <w:rsid w:val="59A47F8A"/>
    <w:rsid w:val="5A5D5592"/>
    <w:rsid w:val="5E7314ED"/>
    <w:rsid w:val="6AF64542"/>
    <w:rsid w:val="7F094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573BD1"/>
  <w15:docId w15:val="{38B0B1F4-5048-4FB8-A3CD-FA76B0A1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Date"/>
    <w:basedOn w:val="a6"/>
    <w:next w:val="a6"/>
    <w:qFormat/>
    <w:pPr>
      <w:ind w:leftChars="2500" w:left="100"/>
    </w:pPr>
    <w:rPr>
      <w:b/>
      <w:bCs/>
      <w:sz w:val="32"/>
    </w:rPr>
  </w:style>
  <w:style w:type="paragraph" w:styleId="ab">
    <w:name w:val="Balloon Text"/>
    <w:basedOn w:val="a6"/>
    <w:semiHidden/>
    <w:qFormat/>
    <w:rPr>
      <w:sz w:val="18"/>
      <w:szCs w:val="18"/>
    </w:rPr>
  </w:style>
  <w:style w:type="paragraph" w:styleId="ac">
    <w:name w:val="footer"/>
    <w:basedOn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">
    <w:name w:val="Table Grid"/>
    <w:basedOn w:val="a8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Pr>
      <w:b/>
      <w:bCs/>
    </w:rPr>
  </w:style>
  <w:style w:type="character" w:styleId="af1">
    <w:name w:val="page number"/>
    <w:basedOn w:val="a7"/>
    <w:qFormat/>
  </w:style>
  <w:style w:type="character" w:styleId="af2">
    <w:name w:val="Hyperlink"/>
    <w:qFormat/>
    <w:rPr>
      <w:color w:val="333333"/>
      <w:u w:val="none"/>
    </w:rPr>
  </w:style>
  <w:style w:type="paragraph" w:customStyle="1" w:styleId="CharCharCharChar">
    <w:name w:val="Char Char Char Char"/>
    <w:basedOn w:val="a6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f3">
    <w:name w:val="List Paragraph"/>
    <w:basedOn w:val="a6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af4">
    <w:name w:val="标准文件_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">
    <w:name w:val="标准文件_一级项"/>
    <w:qFormat/>
    <w:pPr>
      <w:numPr>
        <w:numId w:val="1"/>
      </w:numPr>
    </w:pPr>
    <w:rPr>
      <w:rFonts w:ascii="宋体"/>
      <w:sz w:val="21"/>
    </w:rPr>
  </w:style>
  <w:style w:type="paragraph" w:customStyle="1" w:styleId="af5">
    <w:name w:val="标准文件_三级项"/>
    <w:basedOn w:val="a6"/>
    <w:qFormat/>
    <w:rsid w:val="001B6344"/>
    <w:pPr>
      <w:adjustRightInd w:val="0"/>
      <w:spacing w:line="-300" w:lineRule="auto"/>
      <w:ind w:left="851" w:hanging="426"/>
    </w:pPr>
    <w:rPr>
      <w:szCs w:val="21"/>
    </w:rPr>
  </w:style>
  <w:style w:type="character" w:customStyle="1" w:styleId="Char">
    <w:name w:val="标准文件_段 Char"/>
    <w:link w:val="af4"/>
    <w:qFormat/>
    <w:rsid w:val="001B6344"/>
    <w:rPr>
      <w:rFonts w:ascii="宋体"/>
      <w:sz w:val="21"/>
    </w:rPr>
  </w:style>
  <w:style w:type="paragraph" w:customStyle="1" w:styleId="2">
    <w:name w:val="标准文件_二级项2"/>
    <w:basedOn w:val="af4"/>
    <w:qFormat/>
    <w:rsid w:val="001B6344"/>
    <w:pPr>
      <w:ind w:left="851" w:firstLineChars="0" w:firstLine="0"/>
    </w:pPr>
  </w:style>
  <w:style w:type="paragraph" w:customStyle="1" w:styleId="a0">
    <w:name w:val="标准文件_附录标识"/>
    <w:next w:val="af4"/>
    <w:qFormat/>
    <w:rsid w:val="000E5AD0"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ind w:left="4536"/>
      <w:jc w:val="center"/>
      <w:outlineLvl w:val="0"/>
    </w:pPr>
    <w:rPr>
      <w:rFonts w:ascii="黑体" w:eastAsia="黑体"/>
      <w:sz w:val="21"/>
    </w:rPr>
  </w:style>
  <w:style w:type="paragraph" w:customStyle="1" w:styleId="a1">
    <w:name w:val="标准文件_附录一级条标题"/>
    <w:next w:val="af4"/>
    <w:qFormat/>
    <w:rsid w:val="000E5AD0"/>
    <w:pPr>
      <w:widowControl w:val="0"/>
      <w:numPr>
        <w:ilvl w:val="1"/>
        <w:numId w:val="3"/>
      </w:numPr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2">
    <w:name w:val="标准文件_附录二级条标题"/>
    <w:basedOn w:val="a1"/>
    <w:next w:val="af4"/>
    <w:qFormat/>
    <w:rsid w:val="000E5AD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3">
    <w:name w:val="标准文件_附录三级条标题"/>
    <w:next w:val="af4"/>
    <w:qFormat/>
    <w:rsid w:val="000E5AD0"/>
    <w:pPr>
      <w:widowControl w:val="0"/>
      <w:numPr>
        <w:ilvl w:val="3"/>
        <w:numId w:val="3"/>
      </w:numPr>
      <w:spacing w:beforeLines="50" w:before="50" w:afterLines="50" w:after="50"/>
      <w:jc w:val="both"/>
      <w:outlineLvl w:val="4"/>
    </w:pPr>
    <w:rPr>
      <w:rFonts w:ascii="黑体" w:eastAsia="黑体"/>
      <w:kern w:val="21"/>
      <w:sz w:val="21"/>
    </w:rPr>
  </w:style>
  <w:style w:type="paragraph" w:customStyle="1" w:styleId="a4">
    <w:name w:val="标准文件_附录四级条标题"/>
    <w:next w:val="af4"/>
    <w:qFormat/>
    <w:rsid w:val="000E5AD0"/>
    <w:pPr>
      <w:widowControl w:val="0"/>
      <w:numPr>
        <w:ilvl w:val="4"/>
        <w:numId w:val="3"/>
      </w:numPr>
      <w:spacing w:beforeLines="50" w:before="50" w:afterLines="50" w:after="50"/>
      <w:jc w:val="both"/>
      <w:outlineLvl w:val="5"/>
    </w:pPr>
    <w:rPr>
      <w:rFonts w:ascii="黑体" w:eastAsia="黑体"/>
      <w:kern w:val="21"/>
      <w:sz w:val="21"/>
    </w:rPr>
  </w:style>
  <w:style w:type="paragraph" w:customStyle="1" w:styleId="a5">
    <w:name w:val="标准文件_附录五级条标题"/>
    <w:next w:val="af4"/>
    <w:qFormat/>
    <w:rsid w:val="000E5AD0"/>
    <w:pPr>
      <w:widowControl w:val="0"/>
      <w:numPr>
        <w:ilvl w:val="5"/>
        <w:numId w:val="3"/>
      </w:numPr>
      <w:spacing w:beforeLines="50" w:before="50" w:afterLines="50" w:after="50"/>
      <w:jc w:val="both"/>
      <w:outlineLvl w:val="6"/>
    </w:pPr>
    <w:rPr>
      <w:rFonts w:ascii="黑体" w:eastAsia="黑体"/>
      <w:kern w:val="21"/>
      <w:sz w:val="21"/>
    </w:rPr>
  </w:style>
  <w:style w:type="paragraph" w:styleId="6">
    <w:name w:val="toc 6"/>
    <w:basedOn w:val="a6"/>
    <w:next w:val="a6"/>
    <w:autoRedefine/>
    <w:uiPriority w:val="39"/>
    <w:unhideWhenUsed/>
    <w:qFormat/>
    <w:rsid w:val="000E5AD0"/>
    <w:pPr>
      <w:adjustRightInd w:val="0"/>
      <w:spacing w:line="300" w:lineRule="exact"/>
      <w:ind w:left="1049"/>
    </w:pPr>
    <w:rPr>
      <w:rFonts w:ascii="宋体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1%20&#36136;&#37327;&#31649;&#29702;&#22870;\2021\&#21457;&#25991;\2021&#24180;&#19978;&#28023;&#24066;&#36136;&#37327;&#31649;&#29702;&#22870;&#30003;&#25253;&#34920;&#65288;&#20010;&#20154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912B1-F481-4BE1-9184-1DAAF79A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2021年上海市质量管理奖申报表（个人）</Template>
  <TotalTime>77</TotalTime>
  <Pages>5</Pages>
  <Words>256</Words>
  <Characters>1464</Characters>
  <Application>Microsoft Office Word</Application>
  <DocSecurity>0</DocSecurity>
  <Lines>12</Lines>
  <Paragraphs>3</Paragraphs>
  <ScaleCrop>false</ScaleCrop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各有关单位：</dc:title>
  <dc:creator>W</dc:creator>
  <cp:lastModifiedBy>X13-2023</cp:lastModifiedBy>
  <cp:revision>62</cp:revision>
  <cp:lastPrinted>2025-12-08T06:08:00Z</cp:lastPrinted>
  <dcterms:created xsi:type="dcterms:W3CDTF">2024-06-19T03:22:00Z</dcterms:created>
  <dcterms:modified xsi:type="dcterms:W3CDTF">2025-12-08T06:28:00Z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C4BD2A1C619548C49858C22690025A74_13</vt:lpwstr>
  </property>
  <property fmtid="{D5CDD505-2E9C-101B-9397-08002B2CF9AE}" pid="4" name="KSOTemplateDocerSaveRecord">
    <vt:lpwstr>eyJoZGlkIjoiNDUwMTFkMDI3ZjBmZjczM2Q3M2EwOGI5M2VjYzUzMDkiLCJ1c2VySWQiOiIxNjY3NzU5OTQwIn0=</vt:lpwstr>
  </property>
</Properties>
</file>