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19F59" w14:textId="77777777" w:rsidR="00CA0772" w:rsidRDefault="00CA0772" w:rsidP="00CA0772">
      <w:pPr>
        <w:spacing w:line="440" w:lineRule="exact"/>
        <w:ind w:right="15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附件2：</w:t>
      </w:r>
    </w:p>
    <w:p w14:paraId="49BAF4AB" w14:textId="77777777" w:rsidR="00CA0772" w:rsidRDefault="00CA0772" w:rsidP="00CA0772">
      <w:pPr>
        <w:spacing w:line="440" w:lineRule="exact"/>
        <w:ind w:right="150"/>
        <w:jc w:val="left"/>
        <w:rPr>
          <w:rFonts w:ascii="仿宋_GB2312" w:eastAsia="仿宋_GB2312" w:hAnsi="宋体"/>
          <w:b/>
          <w:sz w:val="32"/>
          <w:szCs w:val="32"/>
        </w:rPr>
      </w:pPr>
    </w:p>
    <w:p w14:paraId="24492E12" w14:textId="77777777" w:rsidR="00CA0772" w:rsidRDefault="00CA0772" w:rsidP="00CA0772">
      <w:pPr>
        <w:spacing w:line="440" w:lineRule="exact"/>
        <w:ind w:right="150"/>
        <w:jc w:val="left"/>
        <w:rPr>
          <w:rFonts w:ascii="仿宋_GB2312" w:eastAsia="仿宋_GB2312" w:hAnsi="宋体"/>
          <w:b/>
          <w:sz w:val="32"/>
          <w:szCs w:val="32"/>
        </w:rPr>
      </w:pPr>
    </w:p>
    <w:p w14:paraId="26793C3C" w14:textId="77777777" w:rsidR="00CA0772" w:rsidRDefault="00CA0772" w:rsidP="00CA0772">
      <w:pPr>
        <w:spacing w:line="440" w:lineRule="exact"/>
        <w:ind w:right="150"/>
        <w:jc w:val="left"/>
        <w:rPr>
          <w:rFonts w:ascii="仿宋_GB2312" w:eastAsia="仿宋_GB2312" w:hAnsi="宋体"/>
          <w:b/>
          <w:sz w:val="32"/>
          <w:szCs w:val="32"/>
        </w:rPr>
      </w:pPr>
    </w:p>
    <w:p w14:paraId="14089F85" w14:textId="77777777" w:rsidR="00CA0772" w:rsidRDefault="00CA0772" w:rsidP="00CA0772">
      <w:pPr>
        <w:spacing w:line="440" w:lineRule="exact"/>
        <w:ind w:right="150"/>
        <w:jc w:val="left"/>
        <w:rPr>
          <w:rFonts w:ascii="仿宋_GB2312" w:eastAsia="仿宋_GB2312" w:hAnsi="宋体"/>
          <w:b/>
          <w:sz w:val="32"/>
          <w:szCs w:val="32"/>
        </w:rPr>
      </w:pPr>
    </w:p>
    <w:p w14:paraId="29DC5D00" w14:textId="77777777" w:rsidR="00CA0772" w:rsidRDefault="00CA0772" w:rsidP="00CA0772">
      <w:pPr>
        <w:spacing w:line="440" w:lineRule="exact"/>
        <w:ind w:right="150"/>
        <w:jc w:val="left"/>
        <w:rPr>
          <w:rFonts w:ascii="仿宋_GB2312" w:eastAsia="仿宋_GB2312" w:hAnsi="宋体"/>
          <w:b/>
          <w:sz w:val="32"/>
          <w:szCs w:val="32"/>
        </w:rPr>
      </w:pPr>
    </w:p>
    <w:p w14:paraId="05E89EDF" w14:textId="77777777" w:rsidR="00CA0772" w:rsidRDefault="00CA0772" w:rsidP="00CA0772"/>
    <w:p w14:paraId="48238AA2" w14:textId="77777777" w:rsidR="00CA0772" w:rsidRPr="00547157" w:rsidRDefault="00CA0772" w:rsidP="00CA0772">
      <w:pPr>
        <w:jc w:val="center"/>
        <w:rPr>
          <w:rFonts w:ascii="方正小标宋简体" w:eastAsia="方正小标宋简体" w:hAnsi="宋体" w:cs="黑体"/>
          <w:b/>
          <w:sz w:val="48"/>
          <w:szCs w:val="48"/>
        </w:rPr>
      </w:pPr>
      <w:r w:rsidRPr="00547157">
        <w:rPr>
          <w:rFonts w:ascii="方正小标宋简体" w:eastAsia="方正小标宋简体" w:hAnsi="宋体" w:cs="黑体"/>
          <w:b/>
          <w:sz w:val="48"/>
          <w:szCs w:val="48"/>
        </w:rPr>
        <w:t>2018</w:t>
      </w:r>
      <w:r w:rsidRPr="00547157">
        <w:rPr>
          <w:rFonts w:ascii="方正小标宋简体" w:eastAsia="方正小标宋简体" w:hAnsi="宋体" w:cs="黑体" w:hint="eastAsia"/>
          <w:b/>
          <w:sz w:val="48"/>
          <w:szCs w:val="48"/>
        </w:rPr>
        <w:t>年企业品牌创新成果申报书</w:t>
      </w:r>
    </w:p>
    <w:p w14:paraId="168A367B" w14:textId="77777777" w:rsidR="00CA0772" w:rsidRDefault="00CA0772" w:rsidP="00CA0772">
      <w:pPr>
        <w:rPr>
          <w:rFonts w:ascii="黑体" w:eastAsia="黑体" w:hAnsi="宋体" w:cs="黑体"/>
          <w:sz w:val="48"/>
          <w:szCs w:val="48"/>
        </w:rPr>
      </w:pPr>
    </w:p>
    <w:p w14:paraId="4F58C70D" w14:textId="77777777" w:rsidR="00CA0772" w:rsidRDefault="00CA0772" w:rsidP="00CA0772">
      <w:pPr>
        <w:jc w:val="center"/>
        <w:rPr>
          <w:rFonts w:ascii="黑体" w:eastAsia="黑体" w:hAnsi="宋体" w:cs="黑体"/>
          <w:sz w:val="48"/>
          <w:szCs w:val="48"/>
        </w:rPr>
      </w:pPr>
    </w:p>
    <w:p w14:paraId="1BD92AAC" w14:textId="77777777" w:rsidR="00CA0772" w:rsidRDefault="00CA0772" w:rsidP="00CA0772">
      <w:pPr>
        <w:jc w:val="center"/>
        <w:rPr>
          <w:rFonts w:ascii="等线" w:eastAsia="等线" w:hAnsi="等线"/>
          <w:noProof/>
        </w:rPr>
      </w:pPr>
    </w:p>
    <w:p w14:paraId="7546C001" w14:textId="77777777" w:rsidR="00CA0772" w:rsidRDefault="00CA0772" w:rsidP="00CA077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3640D70E" w14:textId="77777777" w:rsidR="00CA0772" w:rsidRDefault="00CA0772" w:rsidP="00CA077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7087151E" w14:textId="77777777" w:rsidR="00CA0772" w:rsidRDefault="00CA0772" w:rsidP="00CA077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0942025C" w14:textId="77777777" w:rsidR="00CA0772" w:rsidRDefault="00CA0772" w:rsidP="00CA077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44612A9C" w14:textId="77777777" w:rsidR="00CA0772" w:rsidRDefault="00CA0772" w:rsidP="00CA077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5EAC7C6F" w14:textId="77777777" w:rsidR="00CA0772" w:rsidRDefault="00CA0772" w:rsidP="00CA077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1A2E9F65" w14:textId="77777777" w:rsidR="00CA0772" w:rsidRDefault="00CA0772" w:rsidP="00CA077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09A59CD8" w14:textId="77777777" w:rsidR="00CA0772" w:rsidRDefault="00CA0772" w:rsidP="00CA077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317EB1F5" w14:textId="77777777" w:rsidR="00CA0772" w:rsidRPr="00547157" w:rsidRDefault="00CA0772" w:rsidP="00CA0772">
      <w:pPr>
        <w:ind w:firstLineChars="300" w:firstLine="964"/>
        <w:rPr>
          <w:rFonts w:ascii="华文楷体" w:eastAsia="华文楷体" w:hAnsi="华文楷体" w:cs="华文楷体"/>
          <w:b/>
          <w:sz w:val="30"/>
          <w:szCs w:val="30"/>
        </w:rPr>
      </w:pPr>
      <w:r w:rsidRPr="00547157">
        <w:rPr>
          <w:rFonts w:ascii="仿宋_GB2312" w:eastAsia="仿宋_GB2312" w:hAnsi="华文楷体" w:cs="华文楷体" w:hint="eastAsia"/>
          <w:b/>
          <w:sz w:val="32"/>
          <w:szCs w:val="32"/>
        </w:rPr>
        <w:t>填报企业：</w:t>
      </w:r>
      <w:r w:rsidRPr="00547157">
        <w:rPr>
          <w:rFonts w:ascii="华文楷体" w:eastAsia="华文楷体" w:hAnsi="华文楷体" w:cs="华文楷体"/>
          <w:b/>
          <w:sz w:val="30"/>
          <w:szCs w:val="30"/>
        </w:rPr>
        <w:t>_________________________________</w:t>
      </w:r>
    </w:p>
    <w:p w14:paraId="647DD347" w14:textId="77777777" w:rsidR="00CA0772" w:rsidRPr="00547157" w:rsidRDefault="00CA0772" w:rsidP="00CA0772">
      <w:pPr>
        <w:ind w:firstLineChars="300" w:firstLine="964"/>
        <w:rPr>
          <w:rFonts w:ascii="华文楷体" w:eastAsia="华文楷体" w:hAnsi="华文楷体" w:cs="华文楷体"/>
          <w:b/>
          <w:sz w:val="30"/>
          <w:szCs w:val="30"/>
        </w:rPr>
      </w:pPr>
      <w:r w:rsidRPr="00547157">
        <w:rPr>
          <w:rFonts w:ascii="仿宋_GB2312" w:eastAsia="仿宋_GB2312" w:hAnsi="华文楷体" w:cs="华文楷体" w:hint="eastAsia"/>
          <w:b/>
          <w:sz w:val="32"/>
          <w:szCs w:val="32"/>
        </w:rPr>
        <w:t>填报日期：</w:t>
      </w:r>
      <w:r w:rsidRPr="00547157">
        <w:rPr>
          <w:rFonts w:ascii="华文楷体" w:eastAsia="华文楷体" w:hAnsi="华文楷体" w:cs="华文楷体"/>
          <w:b/>
          <w:sz w:val="30"/>
          <w:szCs w:val="30"/>
        </w:rPr>
        <w:t>_________</w:t>
      </w:r>
      <w:r w:rsidRPr="00547157">
        <w:rPr>
          <w:rFonts w:ascii="仿宋_GB2312" w:eastAsia="仿宋_GB2312" w:hAnsi="华文楷体" w:cs="华文楷体" w:hint="eastAsia"/>
          <w:b/>
          <w:sz w:val="32"/>
          <w:szCs w:val="32"/>
        </w:rPr>
        <w:t>年</w:t>
      </w:r>
      <w:r w:rsidRPr="00547157">
        <w:rPr>
          <w:rFonts w:ascii="华文楷体" w:eastAsia="华文楷体" w:hAnsi="华文楷体" w:cs="华文楷体"/>
          <w:b/>
          <w:sz w:val="30"/>
          <w:szCs w:val="30"/>
        </w:rPr>
        <w:t>__________</w:t>
      </w:r>
      <w:r w:rsidRPr="00547157">
        <w:rPr>
          <w:rFonts w:ascii="仿宋_GB2312" w:eastAsia="仿宋_GB2312" w:hAnsi="华文楷体" w:cs="华文楷体" w:hint="eastAsia"/>
          <w:b/>
          <w:sz w:val="32"/>
          <w:szCs w:val="32"/>
        </w:rPr>
        <w:t>月</w:t>
      </w:r>
      <w:r w:rsidRPr="00547157">
        <w:rPr>
          <w:rFonts w:ascii="华文楷体" w:eastAsia="华文楷体" w:hAnsi="华文楷体" w:cs="华文楷体"/>
          <w:b/>
          <w:sz w:val="30"/>
          <w:szCs w:val="30"/>
        </w:rPr>
        <w:t>_________</w:t>
      </w:r>
      <w:r w:rsidRPr="00547157">
        <w:rPr>
          <w:rFonts w:ascii="仿宋_GB2312" w:eastAsia="仿宋_GB2312" w:hAnsi="华文楷体" w:cs="华文楷体" w:hint="eastAsia"/>
          <w:b/>
          <w:sz w:val="32"/>
          <w:szCs w:val="32"/>
        </w:rPr>
        <w:t>日</w:t>
      </w:r>
    </w:p>
    <w:p w14:paraId="4A1F2B60" w14:textId="77777777" w:rsidR="00CA0772" w:rsidRDefault="00CA0772" w:rsidP="00CA0772">
      <w:pPr>
        <w:rPr>
          <w:rFonts w:ascii="华文楷体" w:eastAsia="华文楷体" w:hAnsi="华文楷体" w:cs="华文楷体"/>
          <w:sz w:val="30"/>
          <w:szCs w:val="30"/>
        </w:rPr>
      </w:pPr>
    </w:p>
    <w:p w14:paraId="28CFE0E3" w14:textId="59B459C2" w:rsidR="00CA0772" w:rsidRPr="001C2C00" w:rsidRDefault="00CA0772" w:rsidP="00CA0772">
      <w:pPr>
        <w:jc w:val="center"/>
        <w:rPr>
          <w:rFonts w:ascii="黑体" w:eastAsia="黑体" w:hAnsi="宋体" w:cs="黑体"/>
          <w:sz w:val="32"/>
          <w:szCs w:val="32"/>
        </w:rPr>
      </w:pPr>
      <w:r w:rsidRPr="001C2C00">
        <w:rPr>
          <w:rFonts w:ascii="黑体" w:eastAsia="黑体" w:hAnsi="宋体" w:cs="黑体" w:hint="eastAsia"/>
          <w:sz w:val="32"/>
          <w:szCs w:val="32"/>
        </w:rPr>
        <w:t xml:space="preserve">上海市质量协会 </w:t>
      </w:r>
      <w:r w:rsidR="006E356C">
        <w:rPr>
          <w:rFonts w:ascii="黑体" w:eastAsia="黑体" w:hAnsi="宋体" w:cs="黑体" w:hint="eastAsia"/>
          <w:sz w:val="32"/>
          <w:szCs w:val="32"/>
        </w:rPr>
        <w:t>印发</w:t>
      </w:r>
      <w:bookmarkStart w:id="0" w:name="_GoBack"/>
      <w:bookmarkEnd w:id="0"/>
    </w:p>
    <w:p w14:paraId="49F3243B" w14:textId="77777777" w:rsidR="00CA0772" w:rsidRPr="00016D20" w:rsidRDefault="00CA0772" w:rsidP="00CA0772">
      <w:pPr>
        <w:jc w:val="center"/>
        <w:rPr>
          <w:rFonts w:ascii="黑体" w:eastAsia="黑体" w:hAnsi="宋体" w:cs="黑体"/>
          <w:sz w:val="44"/>
          <w:szCs w:val="44"/>
        </w:rPr>
      </w:pPr>
    </w:p>
    <w:p w14:paraId="0FC1B504" w14:textId="77777777" w:rsidR="00CA0772" w:rsidRDefault="00CA0772" w:rsidP="00CA0772">
      <w:pPr>
        <w:jc w:val="center"/>
        <w:rPr>
          <w:rFonts w:ascii="黑体" w:eastAsia="黑体" w:hAnsi="宋体" w:cs="黑体"/>
          <w:sz w:val="44"/>
          <w:szCs w:val="44"/>
        </w:rPr>
      </w:pPr>
    </w:p>
    <w:p w14:paraId="154A1C2B" w14:textId="77777777" w:rsidR="00CA0772" w:rsidRDefault="00CA0772" w:rsidP="00CA0772">
      <w:pPr>
        <w:jc w:val="center"/>
        <w:rPr>
          <w:rFonts w:ascii="黑体" w:eastAsia="黑体" w:hAnsi="宋体" w:cs="黑体"/>
          <w:sz w:val="44"/>
          <w:szCs w:val="44"/>
        </w:rPr>
      </w:pPr>
    </w:p>
    <w:p w14:paraId="57275C8F" w14:textId="77777777" w:rsidR="00CA0772" w:rsidRDefault="00CA0772" w:rsidP="00CA0772">
      <w:pPr>
        <w:jc w:val="center"/>
        <w:rPr>
          <w:rFonts w:ascii="黑体" w:eastAsia="黑体" w:hAnsi="宋体" w:cs="黑体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</w:rPr>
        <w:t>承</w:t>
      </w:r>
      <w:r>
        <w:rPr>
          <w:rFonts w:ascii="黑体" w:eastAsia="黑体" w:hAnsi="宋体" w:cs="黑体"/>
          <w:sz w:val="44"/>
          <w:szCs w:val="44"/>
        </w:rPr>
        <w:t xml:space="preserve">  </w:t>
      </w:r>
      <w:r>
        <w:rPr>
          <w:rFonts w:ascii="黑体" w:eastAsia="黑体" w:hAnsi="宋体" w:cs="黑体" w:hint="eastAsia"/>
          <w:sz w:val="44"/>
          <w:szCs w:val="44"/>
        </w:rPr>
        <w:t>诺</w:t>
      </w:r>
      <w:r>
        <w:rPr>
          <w:rFonts w:ascii="黑体" w:eastAsia="黑体" w:hAnsi="宋体" w:cs="黑体"/>
          <w:sz w:val="44"/>
          <w:szCs w:val="44"/>
        </w:rPr>
        <w:t xml:space="preserve">  </w:t>
      </w:r>
      <w:r>
        <w:rPr>
          <w:rFonts w:ascii="黑体" w:eastAsia="黑体" w:hAnsi="宋体" w:cs="黑体" w:hint="eastAsia"/>
          <w:sz w:val="44"/>
          <w:szCs w:val="44"/>
        </w:rPr>
        <w:t>书</w:t>
      </w:r>
    </w:p>
    <w:p w14:paraId="1C16C9F8" w14:textId="77777777" w:rsidR="00CA0772" w:rsidRDefault="00CA0772" w:rsidP="00CA0772">
      <w:pPr>
        <w:jc w:val="center"/>
        <w:rPr>
          <w:rFonts w:ascii="黑体" w:eastAsia="黑体" w:hAnsi="宋体" w:cs="黑体"/>
          <w:sz w:val="44"/>
          <w:szCs w:val="44"/>
        </w:rPr>
      </w:pPr>
    </w:p>
    <w:p w14:paraId="314EF7C7" w14:textId="77777777" w:rsidR="00CA0772" w:rsidRDefault="00CA0772" w:rsidP="00CA0772">
      <w:pPr>
        <w:rPr>
          <w:rFonts w:ascii="黑体" w:eastAsia="黑体" w:hAnsi="宋体" w:cs="黑体"/>
          <w:sz w:val="44"/>
          <w:szCs w:val="44"/>
        </w:rPr>
      </w:pPr>
    </w:p>
    <w:p w14:paraId="3D84481D" w14:textId="77777777" w:rsidR="00CA0772" w:rsidRDefault="00CA0772" w:rsidP="00CA0772">
      <w:pPr>
        <w:spacing w:line="560" w:lineRule="exact"/>
        <w:ind w:firstLineChars="200" w:firstLine="640"/>
        <w:rPr>
          <w:rFonts w:ascii="仿宋_GB2312" w:eastAsia="仿宋_GB2312" w:hAnsi="华文楷体" w:cs="华文楷体"/>
          <w:sz w:val="32"/>
          <w:szCs w:val="32"/>
        </w:rPr>
      </w:pPr>
      <w:r>
        <w:rPr>
          <w:rFonts w:ascii="仿宋_GB2312" w:eastAsia="仿宋_GB2312" w:hAnsi="华文楷体" w:cs="华文楷体" w:hint="eastAsia"/>
          <w:sz w:val="32"/>
          <w:szCs w:val="32"/>
        </w:rPr>
        <w:t>本企业在《企业品牌创新成果申报书》中所填写的信息，以及提交的相关证实性材料</w:t>
      </w:r>
      <w:proofErr w:type="gramStart"/>
      <w:r>
        <w:rPr>
          <w:rFonts w:ascii="仿宋_GB2312" w:eastAsia="仿宋_GB2312" w:hAnsi="华文楷体" w:cs="华文楷体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华文楷体" w:cs="华文楷体" w:hint="eastAsia"/>
          <w:sz w:val="32"/>
          <w:szCs w:val="32"/>
        </w:rPr>
        <w:t>有效。如出现虚假失实信息本企业承担全部责任。</w:t>
      </w:r>
    </w:p>
    <w:p w14:paraId="16CF4A91" w14:textId="77777777" w:rsidR="00CA0772" w:rsidRDefault="00CA0772" w:rsidP="00CA077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296C61D6" w14:textId="77777777" w:rsidR="00CA0772" w:rsidRDefault="00CA0772" w:rsidP="00CA077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3DF21B52" w14:textId="77777777" w:rsidR="00CA0772" w:rsidRDefault="00CA0772" w:rsidP="00CA077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0C0EE4B2" w14:textId="77777777" w:rsidR="00CA0772" w:rsidRDefault="00CA0772" w:rsidP="00CA077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32683437" w14:textId="77777777" w:rsidR="00CA0772" w:rsidRDefault="00CA0772" w:rsidP="00CA077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62A7FA9E" w14:textId="77777777" w:rsidR="00CA0772" w:rsidRDefault="00CA0772" w:rsidP="00CA077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61467B07" w14:textId="77777777" w:rsidR="00CA0772" w:rsidRDefault="00CA0772" w:rsidP="00CA077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67EAB081" w14:textId="77777777" w:rsidR="00CA0772" w:rsidRDefault="00CA0772" w:rsidP="00CA077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31823375" w14:textId="77777777" w:rsidR="00CA0772" w:rsidRDefault="00CA0772" w:rsidP="00CA0772">
      <w:pPr>
        <w:spacing w:line="560" w:lineRule="exact"/>
        <w:ind w:firstLineChars="200" w:firstLine="640"/>
        <w:jc w:val="right"/>
        <w:rPr>
          <w:rFonts w:ascii="仿宋_GB2312" w:eastAsia="仿宋_GB2312" w:hAnsi="华文楷体" w:cs="华文楷体"/>
          <w:sz w:val="32"/>
          <w:szCs w:val="32"/>
        </w:rPr>
      </w:pPr>
      <w:r>
        <w:rPr>
          <w:rFonts w:ascii="仿宋_GB2312" w:eastAsia="仿宋_GB2312" w:hAnsi="华文楷体" w:cs="华文楷体" w:hint="eastAsia"/>
          <w:sz w:val="32"/>
          <w:szCs w:val="32"/>
        </w:rPr>
        <w:t>申报企业：</w:t>
      </w:r>
      <w:r>
        <w:rPr>
          <w:rFonts w:ascii="仿宋_GB2312" w:eastAsia="仿宋_GB2312" w:hAnsi="华文楷体" w:cs="华文楷体"/>
          <w:sz w:val="32"/>
          <w:szCs w:val="32"/>
        </w:rPr>
        <w:t xml:space="preserve">                   </w:t>
      </w:r>
      <w:r>
        <w:rPr>
          <w:rFonts w:ascii="仿宋_GB2312" w:eastAsia="仿宋_GB2312" w:hAnsi="华文楷体" w:cs="华文楷体" w:hint="eastAsia"/>
          <w:sz w:val="32"/>
          <w:szCs w:val="32"/>
        </w:rPr>
        <w:t>（单位公章）</w:t>
      </w:r>
    </w:p>
    <w:p w14:paraId="6AFCED3D" w14:textId="77777777" w:rsidR="00CA0772" w:rsidRDefault="00CA0772" w:rsidP="00CA0772">
      <w:pPr>
        <w:spacing w:line="560" w:lineRule="exact"/>
        <w:ind w:firstLineChars="200" w:firstLine="640"/>
        <w:jc w:val="right"/>
        <w:rPr>
          <w:rFonts w:ascii="仿宋_GB2312" w:eastAsia="仿宋_GB2312" w:hAnsi="华文楷体" w:cs="华文楷体"/>
          <w:sz w:val="32"/>
          <w:szCs w:val="32"/>
        </w:rPr>
      </w:pPr>
      <w:r>
        <w:rPr>
          <w:rFonts w:ascii="仿宋_GB2312" w:eastAsia="仿宋_GB2312" w:hAnsi="华文楷体" w:cs="华文楷体" w:hint="eastAsia"/>
          <w:sz w:val="32"/>
          <w:szCs w:val="32"/>
        </w:rPr>
        <w:t>年</w:t>
      </w:r>
      <w:r>
        <w:rPr>
          <w:rFonts w:ascii="仿宋_GB2312" w:eastAsia="仿宋_GB2312" w:hAnsi="华文楷体" w:cs="华文楷体"/>
          <w:sz w:val="32"/>
          <w:szCs w:val="32"/>
        </w:rPr>
        <w:t xml:space="preserve">     </w:t>
      </w:r>
      <w:r>
        <w:rPr>
          <w:rFonts w:ascii="仿宋_GB2312" w:eastAsia="仿宋_GB2312" w:hAnsi="华文楷体" w:cs="华文楷体" w:hint="eastAsia"/>
          <w:sz w:val="32"/>
          <w:szCs w:val="32"/>
        </w:rPr>
        <w:t>月</w:t>
      </w:r>
      <w:r>
        <w:rPr>
          <w:rFonts w:ascii="仿宋_GB2312" w:eastAsia="仿宋_GB2312" w:hAnsi="华文楷体" w:cs="华文楷体"/>
          <w:sz w:val="32"/>
          <w:szCs w:val="32"/>
        </w:rPr>
        <w:t xml:space="preserve">     </w:t>
      </w:r>
      <w:r>
        <w:rPr>
          <w:rFonts w:ascii="仿宋_GB2312" w:eastAsia="仿宋_GB2312" w:hAnsi="华文楷体" w:cs="华文楷体" w:hint="eastAsia"/>
          <w:sz w:val="32"/>
          <w:szCs w:val="32"/>
        </w:rPr>
        <w:t>日</w:t>
      </w:r>
    </w:p>
    <w:p w14:paraId="04261FEB" w14:textId="77777777" w:rsidR="00CA0772" w:rsidRDefault="00CA0772" w:rsidP="00CA0772">
      <w:pPr>
        <w:jc w:val="center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/>
          <w:sz w:val="30"/>
          <w:szCs w:val="30"/>
        </w:rPr>
        <w:br w:type="page"/>
      </w:r>
    </w:p>
    <w:p w14:paraId="45A33D6F" w14:textId="77777777" w:rsidR="00CA0772" w:rsidRDefault="00CA0772" w:rsidP="00CA0772">
      <w:pPr>
        <w:jc w:val="center"/>
        <w:rPr>
          <w:rFonts w:ascii="黑体" w:eastAsia="黑体" w:hAnsi="宋体" w:cs="黑体"/>
          <w:sz w:val="28"/>
          <w:szCs w:val="28"/>
        </w:rPr>
      </w:pPr>
    </w:p>
    <w:p w14:paraId="2278949B" w14:textId="77777777" w:rsidR="00CA0772" w:rsidRDefault="00CA0772" w:rsidP="00CA0772">
      <w:pPr>
        <w:jc w:val="center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一、企业基本信息</w:t>
      </w:r>
    </w:p>
    <w:tbl>
      <w:tblPr>
        <w:tblW w:w="93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095"/>
        <w:gridCol w:w="1386"/>
        <w:gridCol w:w="1050"/>
        <w:gridCol w:w="692"/>
        <w:gridCol w:w="1568"/>
        <w:gridCol w:w="131"/>
        <w:gridCol w:w="2249"/>
      </w:tblGrid>
      <w:tr w:rsidR="00CA0772" w14:paraId="40AD1F70" w14:textId="77777777" w:rsidTr="00280DD5">
        <w:trPr>
          <w:cantSplit/>
          <w:trHeight w:val="592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CA84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企业名称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D303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中文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E089D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CA0772" w14:paraId="60ADB284" w14:textId="77777777" w:rsidTr="00280DD5">
        <w:trPr>
          <w:cantSplit/>
          <w:trHeight w:val="586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F290" w14:textId="77777777" w:rsidR="00CA0772" w:rsidRDefault="00CA0772" w:rsidP="00280DD5">
            <w:pPr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56737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英文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67D8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CA0772" w14:paraId="29549117" w14:textId="77777777" w:rsidTr="00280DD5">
        <w:trPr>
          <w:cantSplit/>
          <w:trHeight w:val="758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6546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企业性质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D072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国有企业</w:t>
            </w:r>
            <w:r>
              <w:rPr>
                <w:rFonts w:ascii="????_GBK"/>
                <w:sz w:val="24"/>
                <w:szCs w:val="24"/>
              </w:rPr>
              <w:t xml:space="preserve">    </w:t>
            </w: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hint="eastAsia"/>
                <w:sz w:val="24"/>
                <w:szCs w:val="24"/>
              </w:rPr>
              <w:t>民营企业</w:t>
            </w:r>
            <w:r>
              <w:rPr>
                <w:rFonts w:ascii="????_GBK"/>
                <w:sz w:val="24"/>
                <w:szCs w:val="24"/>
              </w:rPr>
              <w:t xml:space="preserve">    </w:t>
            </w: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hint="eastAsia"/>
                <w:sz w:val="24"/>
                <w:szCs w:val="24"/>
              </w:rPr>
              <w:t>合资企业（中方控股）</w:t>
            </w:r>
          </w:p>
        </w:tc>
      </w:tr>
      <w:tr w:rsidR="00CA0772" w14:paraId="66350C8F" w14:textId="77777777" w:rsidTr="00280DD5">
        <w:trPr>
          <w:cantSplit/>
          <w:trHeight w:val="619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A83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主营业务产品品牌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75E2E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CA0772" w14:paraId="7E566751" w14:textId="77777777" w:rsidTr="00280DD5">
        <w:trPr>
          <w:cantSplit/>
          <w:trHeight w:val="689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C1D6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所属行业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FA31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A26A3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员工人数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E001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CA0772" w14:paraId="3A905976" w14:textId="77777777" w:rsidTr="00280DD5">
        <w:trPr>
          <w:cantSplit/>
          <w:trHeight w:val="515"/>
          <w:jc w:val="center"/>
        </w:trPr>
        <w:tc>
          <w:tcPr>
            <w:tcW w:w="2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9047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数据信息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9C565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2018</w:t>
            </w:r>
            <w:r>
              <w:rPr>
                <w:rFonts w:ascii="????_GBK" w:hint="eastAsia"/>
                <w:sz w:val="24"/>
                <w:szCs w:val="24"/>
              </w:rPr>
              <w:t>年主营业务收入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5FC0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2018</w:t>
            </w:r>
            <w:r>
              <w:rPr>
                <w:rFonts w:ascii="????_GBK" w:hint="eastAsia"/>
                <w:sz w:val="24"/>
                <w:szCs w:val="24"/>
              </w:rPr>
              <w:t>年利润总额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1B18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2018</w:t>
            </w:r>
            <w:r>
              <w:rPr>
                <w:rFonts w:ascii="????_GBK" w:hint="eastAsia"/>
                <w:sz w:val="24"/>
                <w:szCs w:val="24"/>
              </w:rPr>
              <w:t>年市场占有率</w:t>
            </w:r>
          </w:p>
        </w:tc>
      </w:tr>
      <w:tr w:rsidR="00CA0772" w14:paraId="1AAFE96B" w14:textId="77777777" w:rsidTr="00280DD5">
        <w:trPr>
          <w:cantSplit/>
          <w:trHeight w:val="427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D35E" w14:textId="77777777" w:rsidR="00CA0772" w:rsidRDefault="00CA0772" w:rsidP="00280DD5">
            <w:pPr>
              <w:rPr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8C45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2C14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6BC3B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A0772" w14:paraId="382A4E10" w14:textId="77777777" w:rsidTr="00280DD5">
        <w:trPr>
          <w:cantSplit/>
          <w:trHeight w:val="864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7A5F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申报成果类别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579CF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ind w:leftChars="56" w:left="1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品牌</w:t>
            </w:r>
            <w:r>
              <w:rPr>
                <w:rFonts w:ascii="Times New Roman" w:hAnsi="Times New Roman" w:hint="eastAsia"/>
                <w:sz w:val="24"/>
                <w:szCs w:val="24"/>
              </w:rPr>
              <w:t>战略创新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品牌文化创新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产品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????_GBK" w:hAnsi="????_GBK" w:hint="eastAsia"/>
                <w:sz w:val="24"/>
                <w:szCs w:val="24"/>
              </w:rPr>
              <w:t>服务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创新</w:t>
            </w:r>
          </w:p>
          <w:p w14:paraId="782ED83B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ind w:leftChars="56" w:left="118"/>
              <w:jc w:val="left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品牌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传播创新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履行</w:t>
            </w:r>
            <w:r>
              <w:rPr>
                <w:rFonts w:ascii="Times New Roman" w:hAnsi="Times New Roman" w:hint="eastAsia"/>
                <w:sz w:val="24"/>
                <w:szCs w:val="24"/>
              </w:rPr>
              <w:t>社会责任创新</w:t>
            </w:r>
          </w:p>
        </w:tc>
      </w:tr>
      <w:tr w:rsidR="00CA0772" w14:paraId="5BDB614E" w14:textId="77777777" w:rsidTr="00280DD5">
        <w:trPr>
          <w:cantSplit/>
          <w:trHeight w:val="864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4C1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申报成果名称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47AE4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ind w:leftChars="56" w:left="118"/>
              <w:jc w:val="left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CA0772" w14:paraId="7703E206" w14:textId="77777777" w:rsidTr="00280DD5">
        <w:trPr>
          <w:cantSplit/>
          <w:trHeight w:val="462"/>
          <w:jc w:val="center"/>
        </w:trPr>
        <w:tc>
          <w:tcPr>
            <w:tcW w:w="2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DD6F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主要参与者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949D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姓名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101BC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职务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53B3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联系电话</w:t>
            </w:r>
          </w:p>
        </w:tc>
      </w:tr>
      <w:tr w:rsidR="00CA0772" w14:paraId="1F7720D0" w14:textId="77777777" w:rsidTr="00280DD5">
        <w:trPr>
          <w:cantSplit/>
          <w:trHeight w:val="401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4E0" w14:textId="77777777" w:rsidR="00CA0772" w:rsidRDefault="00CA0772" w:rsidP="00280DD5">
            <w:pPr>
              <w:rPr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F996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9E535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E384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A0772" w14:paraId="1C8AF3EE" w14:textId="77777777" w:rsidTr="00280DD5">
        <w:trPr>
          <w:cantSplit/>
          <w:trHeight w:val="407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8795" w14:textId="77777777" w:rsidR="00CA0772" w:rsidRDefault="00CA0772" w:rsidP="00280DD5">
            <w:pPr>
              <w:rPr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2591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5D543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33DEA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A0772" w14:paraId="09091A80" w14:textId="77777777" w:rsidTr="00280DD5">
        <w:trPr>
          <w:cantSplit/>
          <w:trHeight w:val="413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B499" w14:textId="77777777" w:rsidR="00CA0772" w:rsidRDefault="00CA0772" w:rsidP="00280DD5">
            <w:pPr>
              <w:rPr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921D4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B076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56ED1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A0772" w14:paraId="6C77B5C4" w14:textId="77777777" w:rsidTr="00280DD5">
        <w:trPr>
          <w:cantSplit/>
          <w:trHeight w:val="257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A6C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推荐单位意见</w:t>
            </w:r>
          </w:p>
          <w:p w14:paraId="687BA45E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(</w:t>
            </w:r>
            <w:r>
              <w:rPr>
                <w:rFonts w:hAnsi="宋体" w:hint="eastAsia"/>
                <w:sz w:val="24"/>
                <w:szCs w:val="24"/>
              </w:rPr>
              <w:t>盖章</w:t>
            </w:r>
            <w:r>
              <w:rPr>
                <w:rFonts w:hAnsi="宋体"/>
                <w:sz w:val="24"/>
                <w:szCs w:val="24"/>
              </w:rPr>
              <w:t>)</w:t>
            </w:r>
          </w:p>
          <w:p w14:paraId="6A5DA0C2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D20EC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3814CD89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111DC568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3E2AE8F2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0F374E4E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57C3B743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0A5A76A3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4B85F0E7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CA0772" w14:paraId="2A633E72" w14:textId="77777777" w:rsidTr="00280DD5">
        <w:trPr>
          <w:cantSplit/>
          <w:trHeight w:val="459"/>
          <w:jc w:val="center"/>
        </w:trPr>
        <w:tc>
          <w:tcPr>
            <w:tcW w:w="2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16F7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申报联系人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ED7D2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姓</w:t>
            </w:r>
            <w:r>
              <w:rPr>
                <w:rFonts w:ascii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名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882E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0DFA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职</w:t>
            </w:r>
            <w:r>
              <w:rPr>
                <w:rFonts w:ascii="????_GBK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????_GBK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EB50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A0772" w14:paraId="4F8F8D69" w14:textId="77777777" w:rsidTr="00280DD5">
        <w:trPr>
          <w:cantSplit/>
          <w:trHeight w:val="464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61D9" w14:textId="77777777" w:rsidR="00CA0772" w:rsidRDefault="00CA0772" w:rsidP="00280DD5">
            <w:pPr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91C8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邮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编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783A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295A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电子邮件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4B31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A0772" w14:paraId="1914C67B" w14:textId="77777777" w:rsidTr="00280DD5">
        <w:trPr>
          <w:cantSplit/>
          <w:trHeight w:val="467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3AA" w14:textId="77777777" w:rsidR="00CA0772" w:rsidRDefault="00CA0772" w:rsidP="00280DD5">
            <w:pPr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AC786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电</w:t>
            </w:r>
            <w:r>
              <w:rPr>
                <w:rFonts w:ascii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话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468E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09E7D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通信地址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CE047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A0772" w14:paraId="400E5D57" w14:textId="77777777" w:rsidTr="00280DD5">
        <w:trPr>
          <w:cantSplit/>
          <w:trHeight w:val="467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297C" w14:textId="77777777" w:rsidR="00CA0772" w:rsidRDefault="00CA0772" w:rsidP="00280DD5">
            <w:pPr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5ADA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传</w:t>
            </w:r>
            <w:r>
              <w:rPr>
                <w:rFonts w:ascii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真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5511B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578F0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移动电话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59E4" w14:textId="77777777" w:rsidR="00CA0772" w:rsidRDefault="00CA0772" w:rsidP="00280DD5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21FA076" w14:textId="77777777" w:rsidR="00CA0772" w:rsidRDefault="00CA0772" w:rsidP="00CA0772">
      <w:pPr>
        <w:pStyle w:val="a7"/>
        <w:widowControl/>
        <w:adjustRightInd w:val="0"/>
        <w:snapToGrid w:val="0"/>
        <w:spacing w:line="300" w:lineRule="atLeast"/>
        <w:jc w:val="center"/>
        <w:rPr>
          <w:rFonts w:ascii="黑体" w:cs="Courier New"/>
          <w:sz w:val="18"/>
          <w:szCs w:val="18"/>
        </w:rPr>
      </w:pPr>
      <w:r>
        <w:rPr>
          <w:rFonts w:ascii="黑体" w:cs="Courier New"/>
          <w:sz w:val="18"/>
          <w:szCs w:val="18"/>
        </w:rPr>
        <w:br w:type="page"/>
      </w:r>
    </w:p>
    <w:p w14:paraId="125B77C8" w14:textId="77777777" w:rsidR="00CA0772" w:rsidRDefault="00CA0772" w:rsidP="00CA0772">
      <w:pPr>
        <w:pStyle w:val="a7"/>
        <w:widowControl/>
        <w:adjustRightInd w:val="0"/>
        <w:snapToGrid w:val="0"/>
        <w:spacing w:line="300" w:lineRule="atLeast"/>
        <w:jc w:val="center"/>
        <w:rPr>
          <w:rFonts w:ascii="黑体" w:eastAsia="黑体" w:hAnsi="宋体" w:cs="黑体"/>
          <w:sz w:val="28"/>
          <w:szCs w:val="28"/>
        </w:rPr>
      </w:pPr>
    </w:p>
    <w:p w14:paraId="5A0EEDE0" w14:textId="77777777" w:rsidR="00CA0772" w:rsidRDefault="00CA0772" w:rsidP="00CA0772">
      <w:pPr>
        <w:pStyle w:val="a7"/>
        <w:widowControl/>
        <w:adjustRightInd w:val="0"/>
        <w:snapToGrid w:val="0"/>
        <w:spacing w:line="300" w:lineRule="atLeast"/>
        <w:jc w:val="center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二、创新成果情况介绍</w:t>
      </w:r>
    </w:p>
    <w:tbl>
      <w:tblPr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9075"/>
      </w:tblGrid>
      <w:tr w:rsidR="00CA0772" w14:paraId="190DC944" w14:textId="77777777" w:rsidTr="00280DD5">
        <w:trPr>
          <w:trHeight w:val="12219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064" w14:textId="77777777" w:rsidR="00CA0772" w:rsidRDefault="00CA0772" w:rsidP="00280DD5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企业品牌创新成果总结可从以下四个方面进行介绍</w:t>
            </w:r>
            <w:r>
              <w:rPr>
                <w:rFonts w:ascii="????_GBK" w:eastAsia="Times New Roman" w:hAnsi="????_GBK" w:cs="????_GBK"/>
                <w:sz w:val="24"/>
                <w:szCs w:val="24"/>
              </w:rPr>
              <w:t>(3000-5000</w:t>
            </w:r>
            <w:r>
              <w:rPr>
                <w:rFonts w:hAnsi="宋体" w:hint="eastAsia"/>
                <w:sz w:val="24"/>
                <w:szCs w:val="24"/>
              </w:rPr>
              <w:t>字</w:t>
            </w:r>
            <w:r>
              <w:rPr>
                <w:rFonts w:ascii="????_GBK" w:eastAsia="Times New Roman" w:hAnsi="????_GBK" w:cs="????_GBK"/>
                <w:sz w:val="24"/>
                <w:szCs w:val="24"/>
              </w:rPr>
              <w:t>)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</w:p>
          <w:p w14:paraId="70BDD306" w14:textId="77777777" w:rsidR="00CA0772" w:rsidRDefault="00CA0772" w:rsidP="00280DD5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1.</w:t>
            </w:r>
            <w:r>
              <w:rPr>
                <w:rFonts w:ascii="????_GBK" w:cs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企业基本情况简介</w:t>
            </w:r>
          </w:p>
          <w:p w14:paraId="3D557DF2" w14:textId="77777777" w:rsidR="00CA0772" w:rsidRDefault="00CA0772" w:rsidP="00280DD5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2.</w:t>
            </w:r>
            <w:r>
              <w:rPr>
                <w:rFonts w:ascii="????_GBK" w:cs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选题来源</w:t>
            </w:r>
          </w:p>
          <w:p w14:paraId="13CD94FE" w14:textId="77777777" w:rsidR="00CA0772" w:rsidRDefault="00CA0772" w:rsidP="00280DD5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3.</w:t>
            </w:r>
            <w:r>
              <w:rPr>
                <w:rFonts w:ascii="????_GBK" w:cs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过程实现</w:t>
            </w:r>
          </w:p>
          <w:p w14:paraId="50D99336" w14:textId="77777777" w:rsidR="00CA0772" w:rsidRDefault="00CA0772" w:rsidP="00280DD5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4.</w:t>
            </w:r>
            <w:r>
              <w:rPr>
                <w:rFonts w:ascii="????_GBK" w:cs="????_GBK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效果</w:t>
            </w:r>
          </w:p>
          <w:p w14:paraId="45F16EA3" w14:textId="77777777" w:rsidR="00CA0772" w:rsidRDefault="00CA0772" w:rsidP="00280DD5">
            <w:pPr>
              <w:pStyle w:val="a7"/>
              <w:widowControl/>
              <w:rPr>
                <w:rFonts w:ascii="????_GBK" w:eastAsia="Times New Roman" w:cs="????_GBK"/>
                <w:sz w:val="24"/>
                <w:szCs w:val="24"/>
              </w:rPr>
            </w:pPr>
          </w:p>
          <w:p w14:paraId="5A2E2BE5" w14:textId="77777777" w:rsidR="00CA0772" w:rsidRDefault="00CA0772" w:rsidP="00280DD5">
            <w:pPr>
              <w:pStyle w:val="a7"/>
              <w:widowControl/>
              <w:rPr>
                <w:rFonts w:ascii="????_GBK" w:eastAsia="Times New Roman" w:cs="????_GBK"/>
                <w:sz w:val="24"/>
                <w:szCs w:val="24"/>
              </w:rPr>
            </w:pPr>
          </w:p>
          <w:p w14:paraId="3856D160" w14:textId="77777777" w:rsidR="00CA0772" w:rsidRDefault="00CA0772" w:rsidP="00280DD5">
            <w:pPr>
              <w:pStyle w:val="a7"/>
              <w:widowControl/>
              <w:rPr>
                <w:rFonts w:ascii="????_GBK" w:eastAsia="Times New Roman" w:cs="????_GBK"/>
                <w:sz w:val="24"/>
                <w:szCs w:val="24"/>
              </w:rPr>
            </w:pPr>
          </w:p>
          <w:p w14:paraId="75AB19E7" w14:textId="77777777" w:rsidR="00CA0772" w:rsidRDefault="00CA0772" w:rsidP="00280DD5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</w:p>
          <w:p w14:paraId="400D9E71" w14:textId="77777777" w:rsidR="00CA0772" w:rsidRDefault="00CA0772" w:rsidP="00280DD5">
            <w:pPr>
              <w:pStyle w:val="a7"/>
              <w:widowControl/>
              <w:rPr>
                <w:rFonts w:ascii="????_GBK" w:eastAsia="Times New Roman" w:cs="????_GBK"/>
                <w:sz w:val="24"/>
                <w:szCs w:val="24"/>
              </w:rPr>
            </w:pPr>
          </w:p>
          <w:p w14:paraId="658421B3" w14:textId="77777777" w:rsidR="00CA0772" w:rsidRDefault="00CA0772" w:rsidP="00280DD5">
            <w:pPr>
              <w:pStyle w:val="a7"/>
              <w:widowControl/>
              <w:adjustRightInd w:val="0"/>
              <w:snapToGrid w:val="0"/>
              <w:jc w:val="right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</w:tbl>
    <w:p w14:paraId="1AA3DAC1" w14:textId="500841E5" w:rsidR="00EC10D7" w:rsidRDefault="00EC10D7"/>
    <w:sectPr w:rsidR="00EC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53A0" w14:textId="77777777" w:rsidR="006461EC" w:rsidRDefault="006461EC" w:rsidP="00CA0772">
      <w:r>
        <w:separator/>
      </w:r>
    </w:p>
  </w:endnote>
  <w:endnote w:type="continuationSeparator" w:id="0">
    <w:p w14:paraId="38D34C30" w14:textId="77777777" w:rsidR="006461EC" w:rsidRDefault="006461EC" w:rsidP="00C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??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6E3D5" w14:textId="77777777" w:rsidR="006461EC" w:rsidRDefault="006461EC" w:rsidP="00CA0772">
      <w:r>
        <w:separator/>
      </w:r>
    </w:p>
  </w:footnote>
  <w:footnote w:type="continuationSeparator" w:id="0">
    <w:p w14:paraId="2F4E2540" w14:textId="77777777" w:rsidR="006461EC" w:rsidRDefault="006461EC" w:rsidP="00CA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28"/>
    <w:rsid w:val="000B3228"/>
    <w:rsid w:val="002F586F"/>
    <w:rsid w:val="006461EC"/>
    <w:rsid w:val="006E356C"/>
    <w:rsid w:val="00CA0772"/>
    <w:rsid w:val="00E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225E"/>
  <w15:chartTrackingRefBased/>
  <w15:docId w15:val="{B0F45E3A-63B8-4FA7-AEC0-579ADF1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772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CA0772"/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uiPriority w:val="99"/>
    <w:rsid w:val="00CA0772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2019-02-01T03:08:00Z</dcterms:created>
  <dcterms:modified xsi:type="dcterms:W3CDTF">2019-02-01T03:26:00Z</dcterms:modified>
</cp:coreProperties>
</file>